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9EC99" w14:textId="77777777" w:rsidR="00D76E5E" w:rsidRPr="00CF2801" w:rsidRDefault="00D76E5E" w:rsidP="00D76E5E">
      <w:pPr>
        <w:jc w:val="center"/>
        <w:rPr>
          <w:rFonts w:ascii="Arial" w:hAnsi="Arial" w:cs="Arial"/>
          <w:b/>
          <w:color w:val="000000" w:themeColor="text1"/>
          <w:sz w:val="56"/>
          <w:szCs w:val="56"/>
        </w:rPr>
      </w:pPr>
      <w:r w:rsidRPr="00CF2801">
        <w:rPr>
          <w:rFonts w:ascii="Arial" w:hAnsi="Arial" w:cs="Arial"/>
          <w:noProof/>
          <w:color w:val="000000" w:themeColor="text1"/>
        </w:rPr>
        <w:drawing>
          <wp:inline distT="0" distB="0" distL="0" distR="0" wp14:anchorId="380E94B0" wp14:editId="226AF11E">
            <wp:extent cx="11239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24074" cy="1371751"/>
                    </a:xfrm>
                    <a:prstGeom prst="rect">
                      <a:avLst/>
                    </a:prstGeom>
                    <a:noFill/>
                    <a:ln>
                      <a:noFill/>
                    </a:ln>
                  </pic:spPr>
                </pic:pic>
              </a:graphicData>
            </a:graphic>
          </wp:inline>
        </w:drawing>
      </w:r>
    </w:p>
    <w:p w14:paraId="225688AB" w14:textId="77777777" w:rsidR="00D76E5E" w:rsidRPr="00CF2801" w:rsidRDefault="00D76E5E" w:rsidP="00D76E5E">
      <w:pPr>
        <w:jc w:val="center"/>
        <w:rPr>
          <w:rFonts w:ascii="Arial" w:hAnsi="Arial" w:cs="Arial"/>
          <w:b/>
          <w:color w:val="000000" w:themeColor="text1"/>
          <w:sz w:val="56"/>
          <w:szCs w:val="56"/>
        </w:rPr>
      </w:pPr>
    </w:p>
    <w:p w14:paraId="6CC5CEED" w14:textId="77777777" w:rsidR="00D76E5E" w:rsidRPr="00CF2801" w:rsidRDefault="00D76E5E" w:rsidP="00D76E5E">
      <w:pPr>
        <w:jc w:val="center"/>
        <w:rPr>
          <w:rFonts w:ascii="Arial" w:hAnsi="Arial" w:cs="Arial"/>
          <w:b/>
          <w:color w:val="000000" w:themeColor="text1"/>
          <w:sz w:val="40"/>
          <w:szCs w:val="40"/>
        </w:rPr>
      </w:pPr>
      <w:r w:rsidRPr="00CF2801">
        <w:rPr>
          <w:rFonts w:ascii="Arial" w:hAnsi="Arial" w:cs="Arial"/>
          <w:b/>
          <w:color w:val="000000" w:themeColor="text1"/>
          <w:sz w:val="40"/>
          <w:szCs w:val="40"/>
        </w:rPr>
        <w:t xml:space="preserve">Request for Quotations  </w:t>
      </w:r>
    </w:p>
    <w:p w14:paraId="7BA04CE2" w14:textId="77777777" w:rsidR="00D76E5E" w:rsidRPr="00CF2801" w:rsidRDefault="00D76E5E" w:rsidP="00D76E5E">
      <w:pPr>
        <w:jc w:val="center"/>
        <w:rPr>
          <w:rFonts w:ascii="Arial" w:hAnsi="Arial" w:cs="Arial"/>
          <w:b/>
          <w:color w:val="000000" w:themeColor="text1"/>
          <w:sz w:val="56"/>
          <w:szCs w:val="56"/>
        </w:rPr>
      </w:pPr>
    </w:p>
    <w:p w14:paraId="4FB284CB" w14:textId="30DB1A7C" w:rsidR="00D76E5E" w:rsidRPr="0016336D" w:rsidRDefault="00D76E5E" w:rsidP="00D76E5E">
      <w:pPr>
        <w:jc w:val="center"/>
        <w:rPr>
          <w:rFonts w:ascii="Arial" w:hAnsi="Arial" w:cs="Arial"/>
          <w:b/>
          <w:color w:val="000000" w:themeColor="text1"/>
          <w:sz w:val="32"/>
          <w:szCs w:val="32"/>
        </w:rPr>
      </w:pPr>
      <w:r w:rsidRPr="0016336D">
        <w:rPr>
          <w:rFonts w:ascii="Arial" w:hAnsi="Arial" w:cs="Arial"/>
          <w:b/>
          <w:color w:val="000000" w:themeColor="text1"/>
          <w:sz w:val="32"/>
          <w:szCs w:val="32"/>
        </w:rPr>
        <w:t xml:space="preserve">PROCUREMENT OF POWER EQUIPMENT </w:t>
      </w:r>
    </w:p>
    <w:p w14:paraId="0E9D41FB" w14:textId="77777777" w:rsidR="00D76E5E" w:rsidRPr="0016336D" w:rsidRDefault="00D76E5E" w:rsidP="00D76E5E">
      <w:pPr>
        <w:jc w:val="center"/>
        <w:rPr>
          <w:rFonts w:ascii="Arial" w:hAnsi="Arial" w:cs="Arial"/>
          <w:b/>
          <w:color w:val="000000" w:themeColor="text1"/>
          <w:sz w:val="32"/>
          <w:szCs w:val="32"/>
        </w:rPr>
      </w:pPr>
      <w:r w:rsidRPr="0016336D">
        <w:rPr>
          <w:rFonts w:ascii="Arial" w:hAnsi="Arial" w:cs="Arial"/>
          <w:b/>
          <w:color w:val="000000" w:themeColor="text1"/>
          <w:sz w:val="32"/>
          <w:szCs w:val="32"/>
        </w:rPr>
        <w:t>FOR CCAR-OSU</w:t>
      </w:r>
    </w:p>
    <w:p w14:paraId="41F8F2AE" w14:textId="77777777" w:rsidR="00D76E5E" w:rsidRPr="0016336D" w:rsidRDefault="00D76E5E" w:rsidP="00D76E5E">
      <w:pPr>
        <w:rPr>
          <w:rFonts w:ascii="Arial" w:hAnsi="Arial" w:cs="Arial"/>
          <w:color w:val="000000" w:themeColor="text1"/>
        </w:rPr>
      </w:pPr>
    </w:p>
    <w:p w14:paraId="0682D568" w14:textId="77777777" w:rsidR="00D76E5E" w:rsidRPr="0016336D" w:rsidRDefault="00D76E5E" w:rsidP="00D76E5E">
      <w:pPr>
        <w:jc w:val="center"/>
        <w:rPr>
          <w:rFonts w:ascii="Arial" w:hAnsi="Arial" w:cs="Arial"/>
          <w:b/>
          <w:color w:val="000000" w:themeColor="text1"/>
          <w:sz w:val="20"/>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0"/>
        <w:gridCol w:w="5940"/>
      </w:tblGrid>
      <w:tr w:rsidR="00D76E5E" w:rsidRPr="0016336D" w14:paraId="41E5B265" w14:textId="77777777" w:rsidTr="00D80986">
        <w:trPr>
          <w:trHeight w:val="449"/>
        </w:trPr>
        <w:tc>
          <w:tcPr>
            <w:tcW w:w="3240" w:type="dxa"/>
            <w:shd w:val="clear" w:color="auto" w:fill="auto"/>
            <w:tcMar>
              <w:top w:w="0" w:type="dxa"/>
              <w:left w:w="108" w:type="dxa"/>
              <w:bottom w:w="0" w:type="dxa"/>
              <w:right w:w="108" w:type="dxa"/>
            </w:tcMar>
            <w:vAlign w:val="center"/>
          </w:tcPr>
          <w:p w14:paraId="6441A23D" w14:textId="77777777" w:rsidR="00D76E5E" w:rsidRPr="0016336D" w:rsidRDefault="00D76E5E" w:rsidP="00D80986">
            <w:pPr>
              <w:rPr>
                <w:rFonts w:ascii="Arial" w:hAnsi="Arial" w:cs="Arial"/>
                <w:color w:val="000000" w:themeColor="text1"/>
                <w:sz w:val="28"/>
                <w:szCs w:val="28"/>
              </w:rPr>
            </w:pPr>
            <w:r w:rsidRPr="0016336D">
              <w:rPr>
                <w:rFonts w:ascii="Arial" w:hAnsi="Arial" w:cs="Arial"/>
                <w:color w:val="000000" w:themeColor="text1"/>
                <w:sz w:val="28"/>
                <w:szCs w:val="28"/>
              </w:rPr>
              <w:t>Country:</w:t>
            </w:r>
          </w:p>
        </w:tc>
        <w:tc>
          <w:tcPr>
            <w:tcW w:w="5940" w:type="dxa"/>
            <w:shd w:val="clear" w:color="auto" w:fill="auto"/>
            <w:tcMar>
              <w:top w:w="0" w:type="dxa"/>
              <w:left w:w="108" w:type="dxa"/>
              <w:bottom w:w="0" w:type="dxa"/>
              <w:right w:w="108" w:type="dxa"/>
            </w:tcMar>
            <w:vAlign w:val="center"/>
          </w:tcPr>
          <w:p w14:paraId="44F9E57C" w14:textId="77777777" w:rsidR="00D76E5E" w:rsidRPr="0016336D" w:rsidRDefault="00D76E5E" w:rsidP="00D80986">
            <w:pPr>
              <w:tabs>
                <w:tab w:val="center" w:pos="2661"/>
              </w:tabs>
              <w:rPr>
                <w:rFonts w:ascii="Arial" w:hAnsi="Arial" w:cs="Arial"/>
                <w:b/>
                <w:color w:val="000000" w:themeColor="text1"/>
                <w:sz w:val="28"/>
                <w:szCs w:val="28"/>
              </w:rPr>
            </w:pPr>
            <w:r w:rsidRPr="0016336D">
              <w:rPr>
                <w:rFonts w:ascii="Arial" w:hAnsi="Arial" w:cs="Arial"/>
                <w:b/>
                <w:color w:val="000000" w:themeColor="text1"/>
                <w:sz w:val="28"/>
                <w:szCs w:val="28"/>
              </w:rPr>
              <w:t>Pakistan</w:t>
            </w:r>
            <w:r w:rsidRPr="0016336D">
              <w:rPr>
                <w:rFonts w:ascii="Arial" w:hAnsi="Arial" w:cs="Arial"/>
                <w:b/>
                <w:color w:val="000000" w:themeColor="text1"/>
                <w:sz w:val="28"/>
                <w:szCs w:val="28"/>
              </w:rPr>
              <w:tab/>
            </w:r>
          </w:p>
        </w:tc>
      </w:tr>
      <w:tr w:rsidR="00D76E5E" w:rsidRPr="0016336D" w14:paraId="1F4D151F" w14:textId="77777777" w:rsidTr="00D80986">
        <w:trPr>
          <w:trHeight w:val="431"/>
        </w:trPr>
        <w:tc>
          <w:tcPr>
            <w:tcW w:w="3240" w:type="dxa"/>
            <w:shd w:val="clear" w:color="auto" w:fill="auto"/>
            <w:tcMar>
              <w:top w:w="0" w:type="dxa"/>
              <w:left w:w="108" w:type="dxa"/>
              <w:bottom w:w="0" w:type="dxa"/>
              <w:right w:w="108" w:type="dxa"/>
            </w:tcMar>
            <w:vAlign w:val="center"/>
          </w:tcPr>
          <w:p w14:paraId="23F99932" w14:textId="77777777" w:rsidR="00D76E5E" w:rsidRPr="0016336D" w:rsidRDefault="00D76E5E" w:rsidP="00D80986">
            <w:pPr>
              <w:rPr>
                <w:rFonts w:ascii="Arial" w:hAnsi="Arial" w:cs="Arial"/>
                <w:color w:val="000000" w:themeColor="text1"/>
                <w:sz w:val="28"/>
                <w:szCs w:val="28"/>
              </w:rPr>
            </w:pPr>
            <w:r w:rsidRPr="0016336D">
              <w:rPr>
                <w:rFonts w:ascii="Arial" w:hAnsi="Arial" w:cs="Arial"/>
                <w:color w:val="000000" w:themeColor="text1"/>
                <w:sz w:val="28"/>
                <w:szCs w:val="28"/>
              </w:rPr>
              <w:t>Project Name:</w:t>
            </w:r>
          </w:p>
        </w:tc>
        <w:tc>
          <w:tcPr>
            <w:tcW w:w="5940" w:type="dxa"/>
            <w:shd w:val="clear" w:color="auto" w:fill="auto"/>
            <w:tcMar>
              <w:top w:w="0" w:type="dxa"/>
              <w:left w:w="108" w:type="dxa"/>
              <w:bottom w:w="0" w:type="dxa"/>
              <w:right w:w="108" w:type="dxa"/>
            </w:tcMar>
            <w:vAlign w:val="center"/>
          </w:tcPr>
          <w:p w14:paraId="3976D819" w14:textId="77777777" w:rsidR="00D76E5E" w:rsidRPr="0016336D" w:rsidRDefault="00D76E5E" w:rsidP="00D80986">
            <w:pPr>
              <w:rPr>
                <w:rFonts w:ascii="Arial" w:hAnsi="Arial" w:cs="Arial"/>
                <w:b/>
                <w:color w:val="000000" w:themeColor="text1"/>
                <w:sz w:val="28"/>
                <w:szCs w:val="28"/>
              </w:rPr>
            </w:pPr>
            <w:r w:rsidRPr="0016336D">
              <w:rPr>
                <w:rFonts w:ascii="Arial" w:hAnsi="Arial" w:cs="Arial"/>
                <w:b/>
                <w:color w:val="000000" w:themeColor="text1"/>
                <w:sz w:val="28"/>
                <w:szCs w:val="28"/>
              </w:rPr>
              <w:t xml:space="preserve">Strengthening Institutions for Refugees Administration (SIRA) </w:t>
            </w:r>
          </w:p>
        </w:tc>
      </w:tr>
      <w:tr w:rsidR="00D76E5E" w:rsidRPr="0016336D" w14:paraId="631C7BA3" w14:textId="77777777" w:rsidTr="00D80986">
        <w:trPr>
          <w:trHeight w:val="449"/>
        </w:trPr>
        <w:tc>
          <w:tcPr>
            <w:tcW w:w="3240" w:type="dxa"/>
            <w:shd w:val="clear" w:color="auto" w:fill="auto"/>
            <w:tcMar>
              <w:top w:w="0" w:type="dxa"/>
              <w:left w:w="108" w:type="dxa"/>
              <w:bottom w:w="0" w:type="dxa"/>
              <w:right w:w="108" w:type="dxa"/>
            </w:tcMar>
            <w:vAlign w:val="center"/>
          </w:tcPr>
          <w:p w14:paraId="6B2FF829" w14:textId="77777777" w:rsidR="00D76E5E" w:rsidRPr="0016336D" w:rsidRDefault="00D76E5E" w:rsidP="00D80986">
            <w:pPr>
              <w:rPr>
                <w:rFonts w:ascii="Arial" w:hAnsi="Arial" w:cs="Arial"/>
                <w:color w:val="000000" w:themeColor="text1"/>
                <w:sz w:val="28"/>
                <w:szCs w:val="28"/>
              </w:rPr>
            </w:pPr>
            <w:r w:rsidRPr="0016336D">
              <w:rPr>
                <w:rFonts w:ascii="Arial" w:hAnsi="Arial" w:cs="Arial"/>
                <w:color w:val="000000" w:themeColor="text1"/>
                <w:sz w:val="28"/>
                <w:szCs w:val="28"/>
              </w:rPr>
              <w:t>Implementing Agency:</w:t>
            </w:r>
          </w:p>
        </w:tc>
        <w:tc>
          <w:tcPr>
            <w:tcW w:w="5940" w:type="dxa"/>
            <w:shd w:val="clear" w:color="auto" w:fill="auto"/>
            <w:tcMar>
              <w:top w:w="0" w:type="dxa"/>
              <w:left w:w="108" w:type="dxa"/>
              <w:bottom w:w="0" w:type="dxa"/>
              <w:right w:w="108" w:type="dxa"/>
            </w:tcMar>
            <w:vAlign w:val="center"/>
          </w:tcPr>
          <w:p w14:paraId="2A503C0D" w14:textId="77777777" w:rsidR="00D76E5E" w:rsidRPr="0016336D" w:rsidRDefault="00D76E5E" w:rsidP="00D80986">
            <w:pPr>
              <w:rPr>
                <w:rFonts w:ascii="Arial" w:hAnsi="Arial" w:cs="Arial"/>
                <w:b/>
                <w:color w:val="000000" w:themeColor="text1"/>
                <w:sz w:val="28"/>
                <w:szCs w:val="28"/>
              </w:rPr>
            </w:pPr>
            <w:r w:rsidRPr="0016336D">
              <w:rPr>
                <w:rFonts w:ascii="Arial" w:hAnsi="Arial" w:cs="Arial"/>
                <w:b/>
                <w:color w:val="000000" w:themeColor="text1"/>
                <w:sz w:val="28"/>
                <w:szCs w:val="28"/>
              </w:rPr>
              <w:t xml:space="preserve">Chief Commissionerate for Afghan Refugees (CCAR), Ministry of SAFRON </w:t>
            </w:r>
          </w:p>
        </w:tc>
      </w:tr>
      <w:tr w:rsidR="00D76E5E" w:rsidRPr="0016336D" w14:paraId="228BC826" w14:textId="77777777" w:rsidTr="00D80986">
        <w:trPr>
          <w:trHeight w:val="440"/>
        </w:trPr>
        <w:tc>
          <w:tcPr>
            <w:tcW w:w="3240" w:type="dxa"/>
            <w:shd w:val="clear" w:color="auto" w:fill="auto"/>
            <w:tcMar>
              <w:top w:w="0" w:type="dxa"/>
              <w:left w:w="108" w:type="dxa"/>
              <w:bottom w:w="0" w:type="dxa"/>
              <w:right w:w="108" w:type="dxa"/>
            </w:tcMar>
            <w:vAlign w:val="center"/>
          </w:tcPr>
          <w:p w14:paraId="56C00FE7" w14:textId="77777777" w:rsidR="00D76E5E" w:rsidRPr="0016336D" w:rsidRDefault="00D76E5E" w:rsidP="00D80986">
            <w:pPr>
              <w:rPr>
                <w:rFonts w:ascii="Arial" w:hAnsi="Arial" w:cs="Arial"/>
                <w:color w:val="000000" w:themeColor="text1"/>
                <w:sz w:val="28"/>
                <w:szCs w:val="28"/>
              </w:rPr>
            </w:pPr>
            <w:r w:rsidRPr="0016336D">
              <w:rPr>
                <w:rFonts w:ascii="Arial" w:hAnsi="Arial" w:cs="Arial"/>
                <w:color w:val="000000" w:themeColor="text1"/>
                <w:sz w:val="28"/>
                <w:szCs w:val="28"/>
              </w:rPr>
              <w:t>Grant No:</w:t>
            </w:r>
          </w:p>
        </w:tc>
        <w:tc>
          <w:tcPr>
            <w:tcW w:w="5940" w:type="dxa"/>
            <w:shd w:val="clear" w:color="auto" w:fill="FFFFFF" w:themeFill="background1"/>
            <w:tcMar>
              <w:top w:w="0" w:type="dxa"/>
              <w:left w:w="108" w:type="dxa"/>
              <w:bottom w:w="0" w:type="dxa"/>
              <w:right w:w="108" w:type="dxa"/>
            </w:tcMar>
            <w:vAlign w:val="center"/>
          </w:tcPr>
          <w:p w14:paraId="212EFC24" w14:textId="77777777" w:rsidR="00D76E5E" w:rsidRPr="0016336D" w:rsidRDefault="00D76E5E" w:rsidP="00D80986">
            <w:pPr>
              <w:rPr>
                <w:rFonts w:ascii="Arial" w:hAnsi="Arial" w:cs="Arial"/>
                <w:b/>
                <w:color w:val="000000" w:themeColor="text1"/>
                <w:sz w:val="28"/>
                <w:szCs w:val="28"/>
              </w:rPr>
            </w:pPr>
            <w:r w:rsidRPr="0016336D">
              <w:rPr>
                <w:rFonts w:ascii="Arial" w:hAnsi="Arial" w:cs="Arial"/>
                <w:b/>
                <w:color w:val="000000" w:themeColor="text1"/>
                <w:sz w:val="28"/>
                <w:szCs w:val="28"/>
              </w:rPr>
              <w:t>D5640-PK</w:t>
            </w:r>
          </w:p>
        </w:tc>
      </w:tr>
      <w:tr w:rsidR="00D76E5E" w:rsidRPr="0016336D" w14:paraId="031932B1" w14:textId="77777777" w:rsidTr="00D80986">
        <w:trPr>
          <w:trHeight w:val="440"/>
        </w:trPr>
        <w:tc>
          <w:tcPr>
            <w:tcW w:w="3240" w:type="dxa"/>
            <w:shd w:val="clear" w:color="auto" w:fill="auto"/>
            <w:tcMar>
              <w:top w:w="0" w:type="dxa"/>
              <w:left w:w="108" w:type="dxa"/>
              <w:bottom w:w="0" w:type="dxa"/>
              <w:right w:w="108" w:type="dxa"/>
            </w:tcMar>
            <w:vAlign w:val="center"/>
          </w:tcPr>
          <w:p w14:paraId="678A0FD3" w14:textId="77777777" w:rsidR="00D76E5E" w:rsidRPr="0016336D" w:rsidRDefault="00D76E5E" w:rsidP="00D80986">
            <w:pPr>
              <w:rPr>
                <w:rFonts w:ascii="Arial" w:hAnsi="Arial" w:cs="Arial"/>
                <w:color w:val="000000" w:themeColor="text1"/>
                <w:sz w:val="28"/>
                <w:szCs w:val="28"/>
              </w:rPr>
            </w:pPr>
            <w:r w:rsidRPr="0016336D">
              <w:rPr>
                <w:rFonts w:ascii="Arial" w:hAnsi="Arial" w:cs="Arial"/>
                <w:color w:val="000000" w:themeColor="text1"/>
                <w:sz w:val="28"/>
                <w:szCs w:val="28"/>
              </w:rPr>
              <w:t>Project ID No:</w:t>
            </w:r>
          </w:p>
        </w:tc>
        <w:tc>
          <w:tcPr>
            <w:tcW w:w="5940" w:type="dxa"/>
            <w:shd w:val="clear" w:color="auto" w:fill="FFFFFF" w:themeFill="background1"/>
            <w:tcMar>
              <w:top w:w="0" w:type="dxa"/>
              <w:left w:w="108" w:type="dxa"/>
              <w:bottom w:w="0" w:type="dxa"/>
              <w:right w:w="108" w:type="dxa"/>
            </w:tcMar>
            <w:vAlign w:val="center"/>
          </w:tcPr>
          <w:p w14:paraId="368E106F" w14:textId="77777777" w:rsidR="00D76E5E" w:rsidRPr="0016336D" w:rsidRDefault="00D76E5E" w:rsidP="00D80986">
            <w:pPr>
              <w:rPr>
                <w:rFonts w:ascii="Arial" w:hAnsi="Arial" w:cs="Arial"/>
                <w:b/>
                <w:color w:val="000000" w:themeColor="text1"/>
                <w:sz w:val="28"/>
                <w:szCs w:val="28"/>
              </w:rPr>
            </w:pPr>
            <w:r w:rsidRPr="0016336D">
              <w:rPr>
                <w:rFonts w:ascii="Arial" w:hAnsi="Arial" w:cs="Arial"/>
                <w:b/>
                <w:color w:val="000000" w:themeColor="text1"/>
                <w:sz w:val="28"/>
                <w:szCs w:val="28"/>
              </w:rPr>
              <w:t>P165542</w:t>
            </w:r>
          </w:p>
        </w:tc>
      </w:tr>
      <w:tr w:rsidR="00D76E5E" w:rsidRPr="0016336D" w14:paraId="06701A7D" w14:textId="77777777" w:rsidTr="00D80986">
        <w:trPr>
          <w:trHeight w:val="440"/>
        </w:trPr>
        <w:tc>
          <w:tcPr>
            <w:tcW w:w="3240" w:type="dxa"/>
            <w:shd w:val="clear" w:color="auto" w:fill="auto"/>
            <w:tcMar>
              <w:top w:w="0" w:type="dxa"/>
              <w:left w:w="108" w:type="dxa"/>
              <w:bottom w:w="0" w:type="dxa"/>
              <w:right w:w="108" w:type="dxa"/>
            </w:tcMar>
            <w:vAlign w:val="center"/>
          </w:tcPr>
          <w:p w14:paraId="78BA64E6" w14:textId="77777777" w:rsidR="00D76E5E" w:rsidRPr="0016336D" w:rsidRDefault="00D76E5E" w:rsidP="00D80986">
            <w:pPr>
              <w:rPr>
                <w:rFonts w:ascii="Arial" w:hAnsi="Arial" w:cs="Arial"/>
                <w:color w:val="000000" w:themeColor="text1"/>
                <w:sz w:val="28"/>
                <w:szCs w:val="28"/>
              </w:rPr>
            </w:pPr>
            <w:r w:rsidRPr="0016336D">
              <w:rPr>
                <w:rFonts w:ascii="Arial" w:hAnsi="Arial" w:cs="Arial"/>
                <w:color w:val="000000" w:themeColor="text1"/>
                <w:sz w:val="28"/>
                <w:szCs w:val="28"/>
              </w:rPr>
              <w:t>RFQ/ STEP Ref. No.</w:t>
            </w:r>
          </w:p>
        </w:tc>
        <w:tc>
          <w:tcPr>
            <w:tcW w:w="5940" w:type="dxa"/>
            <w:shd w:val="clear" w:color="auto" w:fill="FFFFFF" w:themeFill="background1"/>
            <w:tcMar>
              <w:top w:w="0" w:type="dxa"/>
              <w:left w:w="108" w:type="dxa"/>
              <w:bottom w:w="0" w:type="dxa"/>
              <w:right w:w="108" w:type="dxa"/>
            </w:tcMar>
            <w:vAlign w:val="center"/>
          </w:tcPr>
          <w:p w14:paraId="21BDB908" w14:textId="6B7DAA43" w:rsidR="00D76E5E" w:rsidRPr="0016336D" w:rsidRDefault="00D76E5E" w:rsidP="00D80986">
            <w:pPr>
              <w:rPr>
                <w:rFonts w:ascii="Arial" w:hAnsi="Arial" w:cs="Arial"/>
                <w:b/>
                <w:color w:val="000000" w:themeColor="text1"/>
                <w:sz w:val="28"/>
                <w:szCs w:val="28"/>
              </w:rPr>
            </w:pPr>
            <w:r w:rsidRPr="0016336D">
              <w:rPr>
                <w:rFonts w:ascii="Arial" w:hAnsi="Arial" w:cs="Arial"/>
                <w:b/>
                <w:color w:val="000000" w:themeColor="text1"/>
                <w:sz w:val="28"/>
                <w:szCs w:val="28"/>
              </w:rPr>
              <w:t>PK-CCAR-402227-GO-RFQ</w:t>
            </w:r>
          </w:p>
        </w:tc>
      </w:tr>
    </w:tbl>
    <w:p w14:paraId="15B4D1D4" w14:textId="77777777" w:rsidR="00D76E5E" w:rsidRPr="0016336D" w:rsidRDefault="00D76E5E" w:rsidP="00D76E5E">
      <w:pPr>
        <w:jc w:val="center"/>
        <w:rPr>
          <w:rFonts w:ascii="Arial" w:hAnsi="Arial" w:cs="Arial"/>
          <w:b/>
          <w:color w:val="000000" w:themeColor="text1"/>
          <w:sz w:val="20"/>
        </w:rPr>
      </w:pPr>
    </w:p>
    <w:p w14:paraId="54E27021" w14:textId="77777777" w:rsidR="00D76E5E" w:rsidRPr="0016336D" w:rsidRDefault="00D76E5E" w:rsidP="00D76E5E">
      <w:pPr>
        <w:jc w:val="center"/>
        <w:rPr>
          <w:rFonts w:ascii="Arial" w:hAnsi="Arial" w:cs="Arial"/>
          <w:b/>
          <w:color w:val="000000" w:themeColor="text1"/>
          <w:sz w:val="20"/>
        </w:rPr>
      </w:pPr>
    </w:p>
    <w:p w14:paraId="0DF49216" w14:textId="77777777" w:rsidR="00D76E5E" w:rsidRPr="0016336D" w:rsidRDefault="00D76E5E" w:rsidP="00D76E5E">
      <w:pPr>
        <w:jc w:val="center"/>
        <w:rPr>
          <w:rFonts w:ascii="Arial" w:hAnsi="Arial" w:cs="Arial"/>
          <w:b/>
          <w:color w:val="000000" w:themeColor="text1"/>
          <w:sz w:val="20"/>
        </w:rPr>
      </w:pPr>
    </w:p>
    <w:p w14:paraId="7A94FF46" w14:textId="77777777" w:rsidR="00D76E5E" w:rsidRPr="0016336D" w:rsidRDefault="00D76E5E" w:rsidP="00D76E5E">
      <w:pPr>
        <w:jc w:val="center"/>
        <w:rPr>
          <w:rFonts w:ascii="Arial" w:hAnsi="Arial" w:cs="Arial"/>
          <w:b/>
          <w:color w:val="000000" w:themeColor="text1"/>
          <w:sz w:val="56"/>
          <w:szCs w:val="56"/>
        </w:rPr>
      </w:pPr>
    </w:p>
    <w:p w14:paraId="411223DB" w14:textId="77777777" w:rsidR="00D76E5E" w:rsidRPr="0016336D" w:rsidRDefault="00D76E5E" w:rsidP="00D76E5E">
      <w:pPr>
        <w:spacing w:after="200" w:line="276" w:lineRule="auto"/>
        <w:rPr>
          <w:rFonts w:ascii="Arial" w:hAnsi="Arial" w:cs="Arial"/>
          <w:b/>
          <w:color w:val="000000" w:themeColor="text1"/>
          <w:sz w:val="56"/>
          <w:szCs w:val="56"/>
        </w:rPr>
      </w:pPr>
      <w:r w:rsidRPr="0016336D">
        <w:rPr>
          <w:rFonts w:ascii="Arial" w:hAnsi="Arial" w:cs="Arial"/>
          <w:b/>
          <w:color w:val="000000" w:themeColor="text1"/>
          <w:sz w:val="56"/>
          <w:szCs w:val="56"/>
        </w:rPr>
        <w:br w:type="page"/>
      </w:r>
    </w:p>
    <w:p w14:paraId="6FF6531C" w14:textId="77777777" w:rsidR="00D76E5E" w:rsidRPr="0016336D" w:rsidRDefault="00D76E5E" w:rsidP="00D76E5E">
      <w:pPr>
        <w:ind w:right="720"/>
        <w:jc w:val="center"/>
        <w:rPr>
          <w:rFonts w:ascii="Arial" w:hAnsi="Arial" w:cs="Arial"/>
          <w:b/>
          <w:color w:val="000000" w:themeColor="text1"/>
        </w:rPr>
      </w:pPr>
      <w:r w:rsidRPr="0016336D">
        <w:rPr>
          <w:rFonts w:ascii="Arial" w:hAnsi="Arial" w:cs="Arial"/>
          <w:b/>
          <w:color w:val="000000" w:themeColor="text1"/>
        </w:rPr>
        <w:lastRenderedPageBreak/>
        <w:t>Section I</w:t>
      </w:r>
    </w:p>
    <w:p w14:paraId="57DF4F1C" w14:textId="77777777" w:rsidR="00D76E5E" w:rsidRPr="0016336D" w:rsidRDefault="00D76E5E" w:rsidP="00D76E5E">
      <w:pPr>
        <w:ind w:right="720"/>
        <w:jc w:val="center"/>
        <w:rPr>
          <w:rFonts w:ascii="Arial" w:hAnsi="Arial" w:cs="Arial"/>
          <w:b/>
          <w:color w:val="000000" w:themeColor="text1"/>
        </w:rPr>
      </w:pPr>
    </w:p>
    <w:p w14:paraId="2CEABB6A" w14:textId="77777777" w:rsidR="00D76E5E" w:rsidRPr="0016336D" w:rsidRDefault="00D76E5E" w:rsidP="00D76E5E">
      <w:pPr>
        <w:autoSpaceDE w:val="0"/>
        <w:autoSpaceDN w:val="0"/>
        <w:adjustRightInd w:val="0"/>
        <w:jc w:val="center"/>
        <w:rPr>
          <w:rFonts w:ascii="Arial" w:hAnsi="Arial" w:cs="Arial"/>
          <w:b/>
          <w:color w:val="000000" w:themeColor="text1"/>
        </w:rPr>
      </w:pPr>
      <w:r w:rsidRPr="0016336D">
        <w:rPr>
          <w:rFonts w:ascii="Arial" w:hAnsi="Arial" w:cs="Arial"/>
          <w:b/>
          <w:color w:val="000000" w:themeColor="text1"/>
        </w:rPr>
        <w:t>INVITATION FOR QUOTATIONS</w:t>
      </w:r>
    </w:p>
    <w:p w14:paraId="4424ADF8" w14:textId="77777777" w:rsidR="00D76E5E" w:rsidRPr="0016336D" w:rsidRDefault="00D76E5E" w:rsidP="00D76E5E">
      <w:pPr>
        <w:pStyle w:val="Default"/>
        <w:ind w:left="360" w:right="-54"/>
        <w:jc w:val="both"/>
        <w:rPr>
          <w:rFonts w:ascii="Arial" w:hAnsi="Arial" w:cs="Arial"/>
          <w:b/>
          <w:bCs/>
          <w:color w:val="000000" w:themeColor="text1"/>
        </w:rPr>
      </w:pPr>
    </w:p>
    <w:p w14:paraId="4E32E27A" w14:textId="0783C172" w:rsidR="00D76E5E" w:rsidRPr="00CF2801" w:rsidRDefault="00D76E5E" w:rsidP="00D76E5E">
      <w:pPr>
        <w:pStyle w:val="Default"/>
        <w:ind w:left="360" w:right="-54"/>
        <w:jc w:val="both"/>
        <w:rPr>
          <w:rFonts w:ascii="Arial" w:hAnsi="Arial" w:cs="Arial"/>
          <w:color w:val="000000" w:themeColor="text1"/>
        </w:rPr>
      </w:pPr>
      <w:r w:rsidRPr="0016336D">
        <w:rPr>
          <w:rFonts w:ascii="Arial" w:hAnsi="Arial" w:cs="Arial"/>
          <w:color w:val="000000" w:themeColor="text1"/>
        </w:rPr>
        <w:t xml:space="preserve">The Chief Commissionerate for Afghan Refugees (CCAR) has received financing from the World Bank towards the cost of the Strengthening Institutions for Refugees Administration (SIRA) project, and intends to apply part of the proceeds towards payments under the Purchase Order(s)/ </w:t>
      </w:r>
      <w:r w:rsidRPr="00775F0F">
        <w:rPr>
          <w:rFonts w:ascii="Arial" w:hAnsi="Arial" w:cs="Arial"/>
          <w:color w:val="000000" w:themeColor="text1"/>
        </w:rPr>
        <w:t>Agreement(s)</w:t>
      </w:r>
      <w:r w:rsidRPr="0016336D">
        <w:rPr>
          <w:rFonts w:ascii="Arial" w:hAnsi="Arial" w:cs="Arial"/>
          <w:color w:val="000000" w:themeColor="text1"/>
        </w:rPr>
        <w:t xml:space="preserve"> “PO” for Procurement of Power Equipment.  This procurement process will be conducted in accordance with the Request for Quotations “RFQ” method as specified in the World Bank’s “Procurement Regulations for IPF Borrowers” July 2016, revised</w:t>
      </w:r>
      <w:r w:rsidR="00873669">
        <w:rPr>
          <w:rFonts w:ascii="Arial" w:hAnsi="Arial" w:cs="Arial"/>
          <w:color w:val="000000" w:themeColor="text1"/>
        </w:rPr>
        <w:t xml:space="preserve"> </w:t>
      </w:r>
      <w:r w:rsidRPr="0016336D">
        <w:rPr>
          <w:rFonts w:ascii="Arial" w:hAnsi="Arial" w:cs="Arial"/>
          <w:color w:val="000000" w:themeColor="text1"/>
        </w:rPr>
        <w:t>September 2023 (“Procurement Regulations”), and is open to eligible Suppliers as defined in the Procurement Regulations 2023 and the procedures described herein.</w:t>
      </w:r>
    </w:p>
    <w:p w14:paraId="112744EE" w14:textId="77777777" w:rsidR="00D76E5E" w:rsidRPr="00CF2801" w:rsidRDefault="00D76E5E" w:rsidP="00D76E5E">
      <w:pPr>
        <w:pStyle w:val="Default"/>
        <w:ind w:left="360" w:right="-54"/>
        <w:jc w:val="both"/>
        <w:rPr>
          <w:rFonts w:ascii="Arial" w:hAnsi="Arial" w:cs="Arial"/>
          <w:color w:val="000000" w:themeColor="text1"/>
        </w:rPr>
      </w:pPr>
    </w:p>
    <w:p w14:paraId="2A8C1370" w14:textId="55F2460D" w:rsidR="00D76E5E" w:rsidRPr="00173123" w:rsidRDefault="008B418F" w:rsidP="00D76E5E">
      <w:pPr>
        <w:numPr>
          <w:ilvl w:val="0"/>
          <w:numId w:val="1"/>
        </w:numPr>
        <w:jc w:val="both"/>
        <w:rPr>
          <w:rFonts w:ascii="Arial" w:hAnsi="Arial" w:cs="Arial"/>
          <w:color w:val="000000" w:themeColor="text1"/>
        </w:rPr>
      </w:pPr>
      <w:bookmarkStart w:id="0" w:name="_Hlk85709628"/>
      <w:r w:rsidRPr="00DA4619">
        <w:rPr>
          <w:rFonts w:ascii="Arial" w:hAnsi="Arial" w:cs="Arial"/>
          <w:color w:val="000000" w:themeColor="text1"/>
        </w:rPr>
        <w:t>LOT</w:t>
      </w:r>
      <w:r w:rsidR="00D76E5E">
        <w:rPr>
          <w:rFonts w:ascii="Arial" w:hAnsi="Arial" w:cs="Arial"/>
          <w:color w:val="000000" w:themeColor="text1"/>
        </w:rPr>
        <w:t>-</w:t>
      </w:r>
      <w:r w:rsidR="00D76E5E" w:rsidRPr="00CF2801">
        <w:rPr>
          <w:rFonts w:ascii="Arial" w:hAnsi="Arial" w:cs="Arial"/>
          <w:color w:val="000000" w:themeColor="text1"/>
        </w:rPr>
        <w:t xml:space="preserve">wise quotations are </w:t>
      </w:r>
      <w:r w:rsidR="00857AE7">
        <w:rPr>
          <w:rFonts w:ascii="Arial" w:hAnsi="Arial" w:cs="Arial"/>
          <w:color w:val="000000" w:themeColor="text1"/>
        </w:rPr>
        <w:t xml:space="preserve">invited from the eligible </w:t>
      </w:r>
      <w:r w:rsidR="00857AE7" w:rsidRPr="00775F0F">
        <w:rPr>
          <w:rFonts w:ascii="Arial" w:hAnsi="Arial" w:cs="Arial"/>
          <w:color w:val="000000" w:themeColor="text1"/>
        </w:rPr>
        <w:t>supplier</w:t>
      </w:r>
      <w:r w:rsidR="00D76E5E" w:rsidRPr="00775F0F">
        <w:rPr>
          <w:rFonts w:ascii="Arial" w:hAnsi="Arial" w:cs="Arial"/>
          <w:color w:val="000000" w:themeColor="text1"/>
        </w:rPr>
        <w:t>s</w:t>
      </w:r>
      <w:r w:rsidR="00D76E5E" w:rsidRPr="00173123">
        <w:rPr>
          <w:rFonts w:ascii="Arial" w:hAnsi="Arial" w:cs="Arial"/>
          <w:color w:val="000000" w:themeColor="text1"/>
        </w:rPr>
        <w:t xml:space="preserve"> (eligibility requirements are outlined in Section II) as per technical specifications (Technical specifications are outlined in Section III) </w:t>
      </w:r>
      <w:bookmarkEnd w:id="0"/>
      <w:r w:rsidR="00D76E5E" w:rsidRPr="00173123">
        <w:rPr>
          <w:rFonts w:ascii="Arial" w:hAnsi="Arial" w:cs="Arial"/>
          <w:color w:val="000000" w:themeColor="text1"/>
        </w:rPr>
        <w:t xml:space="preserve">of this RFQ. </w:t>
      </w:r>
    </w:p>
    <w:p w14:paraId="5AD27346" w14:textId="77777777" w:rsidR="00D76E5E" w:rsidRPr="00173123" w:rsidRDefault="00D76E5E" w:rsidP="00D76E5E">
      <w:pPr>
        <w:ind w:left="360"/>
        <w:jc w:val="both"/>
        <w:rPr>
          <w:rFonts w:ascii="Arial" w:hAnsi="Arial" w:cs="Arial"/>
          <w:color w:val="000000" w:themeColor="text1"/>
        </w:rPr>
      </w:pPr>
    </w:p>
    <w:p w14:paraId="569D1820" w14:textId="695B939D" w:rsidR="00D76E5E" w:rsidRPr="00173123" w:rsidRDefault="00857AE7" w:rsidP="00D76E5E">
      <w:pPr>
        <w:numPr>
          <w:ilvl w:val="0"/>
          <w:numId w:val="1"/>
        </w:numPr>
        <w:jc w:val="both"/>
        <w:rPr>
          <w:rFonts w:ascii="Arial" w:hAnsi="Arial" w:cs="Arial"/>
          <w:color w:val="000000" w:themeColor="text1"/>
        </w:rPr>
      </w:pPr>
      <w:r w:rsidRPr="00173123">
        <w:rPr>
          <w:rFonts w:ascii="Arial" w:hAnsi="Arial" w:cs="Arial"/>
          <w:color w:val="000000" w:themeColor="text1"/>
        </w:rPr>
        <w:t xml:space="preserve">Prospective </w:t>
      </w:r>
      <w:r w:rsidRPr="00775F0F">
        <w:rPr>
          <w:rFonts w:ascii="Arial" w:hAnsi="Arial" w:cs="Arial"/>
          <w:color w:val="000000" w:themeColor="text1"/>
        </w:rPr>
        <w:t>suppliers</w:t>
      </w:r>
      <w:r w:rsidR="002E08C2" w:rsidRPr="00173123">
        <w:rPr>
          <w:rFonts w:ascii="Arial" w:hAnsi="Arial" w:cs="Arial"/>
          <w:color w:val="000000" w:themeColor="text1"/>
        </w:rPr>
        <w:t xml:space="preserve"> may apply for one or more LOTs</w:t>
      </w:r>
      <w:r w:rsidR="00D76E5E" w:rsidRPr="00173123">
        <w:rPr>
          <w:rFonts w:ascii="Arial" w:hAnsi="Arial" w:cs="Arial"/>
          <w:color w:val="000000" w:themeColor="text1"/>
        </w:rPr>
        <w:t>.</w:t>
      </w:r>
    </w:p>
    <w:p w14:paraId="63B35957" w14:textId="77777777" w:rsidR="00D76E5E" w:rsidRPr="00173123" w:rsidRDefault="00D76E5E" w:rsidP="00D76E5E">
      <w:pPr>
        <w:pStyle w:val="ListParagraph"/>
        <w:rPr>
          <w:rFonts w:ascii="Arial" w:hAnsi="Arial" w:cs="Arial"/>
          <w:color w:val="000000" w:themeColor="text1"/>
        </w:rPr>
      </w:pPr>
    </w:p>
    <w:p w14:paraId="72775703" w14:textId="77777777" w:rsidR="00D76E5E" w:rsidRPr="00173123" w:rsidRDefault="00D76E5E" w:rsidP="00D76E5E">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173123">
        <w:rPr>
          <w:rFonts w:ascii="Arial" w:hAnsi="Arial" w:cs="Arial"/>
          <w:bCs/>
          <w:color w:val="000000" w:themeColor="text1"/>
          <w:sz w:val="24"/>
          <w:szCs w:val="24"/>
        </w:rPr>
        <w:t xml:space="preserve">Offers determined to be substantially responsive to the technical specifications will only be considered. </w:t>
      </w:r>
    </w:p>
    <w:p w14:paraId="67520A52" w14:textId="77777777" w:rsidR="00D76E5E" w:rsidRPr="00173123" w:rsidRDefault="00D76E5E" w:rsidP="00D76E5E">
      <w:pPr>
        <w:ind w:left="360"/>
        <w:jc w:val="both"/>
        <w:rPr>
          <w:rFonts w:ascii="Arial" w:hAnsi="Arial" w:cs="Arial"/>
          <w:color w:val="000000" w:themeColor="text1"/>
        </w:rPr>
      </w:pPr>
    </w:p>
    <w:p w14:paraId="5162CBEC" w14:textId="19DA1C58" w:rsidR="00D76E5E" w:rsidRPr="00173123" w:rsidRDefault="00D76E5E" w:rsidP="00D76E5E">
      <w:pPr>
        <w:numPr>
          <w:ilvl w:val="0"/>
          <w:numId w:val="1"/>
        </w:numPr>
        <w:jc w:val="both"/>
        <w:rPr>
          <w:rFonts w:ascii="Arial" w:hAnsi="Arial" w:cs="Arial"/>
          <w:color w:val="000000" w:themeColor="text1"/>
        </w:rPr>
      </w:pPr>
      <w:r w:rsidRPr="00173123">
        <w:rPr>
          <w:rFonts w:ascii="Arial" w:hAnsi="Arial" w:cs="Arial"/>
          <w:color w:val="000000" w:themeColor="text1"/>
        </w:rPr>
        <w:t xml:space="preserve">The evaluation shall be </w:t>
      </w:r>
      <w:r w:rsidR="008B418F" w:rsidRPr="00173123">
        <w:rPr>
          <w:rFonts w:ascii="Arial" w:hAnsi="Arial" w:cs="Arial"/>
          <w:color w:val="000000" w:themeColor="text1"/>
        </w:rPr>
        <w:t>carried out on the basis of ‘LOT</w:t>
      </w:r>
      <w:r w:rsidRPr="00173123">
        <w:rPr>
          <w:rFonts w:ascii="Arial" w:hAnsi="Arial" w:cs="Arial"/>
          <w:color w:val="000000" w:themeColor="text1"/>
        </w:rPr>
        <w:t>s’ and PO</w:t>
      </w:r>
      <w:r w:rsidR="009F3A88" w:rsidRPr="00173123">
        <w:rPr>
          <w:rFonts w:ascii="Arial" w:hAnsi="Arial" w:cs="Arial"/>
          <w:color w:val="000000" w:themeColor="text1"/>
        </w:rPr>
        <w:t>/</w:t>
      </w:r>
      <w:r w:rsidR="00B162E5">
        <w:rPr>
          <w:rFonts w:ascii="Arial" w:hAnsi="Arial" w:cs="Arial"/>
          <w:color w:val="000000" w:themeColor="text1"/>
        </w:rPr>
        <w:t>Agreement</w:t>
      </w:r>
      <w:r w:rsidRPr="00173123">
        <w:rPr>
          <w:rFonts w:ascii="Arial" w:hAnsi="Arial" w:cs="Arial"/>
          <w:color w:val="000000" w:themeColor="text1"/>
        </w:rPr>
        <w:t xml:space="preserve"> will be awarded to the supplier offering the lowest</w:t>
      </w:r>
      <w:r w:rsidR="008B418F" w:rsidRPr="00173123">
        <w:rPr>
          <w:rFonts w:ascii="Arial" w:hAnsi="Arial" w:cs="Arial"/>
          <w:color w:val="000000" w:themeColor="text1"/>
        </w:rPr>
        <w:t xml:space="preserve"> cost for each LOT</w:t>
      </w:r>
      <w:r w:rsidRPr="00173123">
        <w:rPr>
          <w:rFonts w:ascii="Arial" w:hAnsi="Arial" w:cs="Arial"/>
          <w:color w:val="000000" w:themeColor="text1"/>
        </w:rPr>
        <w:t xml:space="preserve">. </w:t>
      </w:r>
    </w:p>
    <w:p w14:paraId="5635F84C" w14:textId="77777777" w:rsidR="00D76E5E" w:rsidRPr="00B70FAD" w:rsidRDefault="00D76E5E" w:rsidP="00D76E5E">
      <w:pPr>
        <w:rPr>
          <w:rFonts w:ascii="Arial" w:hAnsi="Arial" w:cs="Arial"/>
          <w:color w:val="000000" w:themeColor="text1"/>
        </w:rPr>
      </w:pPr>
    </w:p>
    <w:p w14:paraId="6F835419" w14:textId="77777777" w:rsidR="00D76E5E" w:rsidRPr="00B70FAD" w:rsidRDefault="00D76E5E" w:rsidP="00D76E5E">
      <w:pPr>
        <w:numPr>
          <w:ilvl w:val="0"/>
          <w:numId w:val="1"/>
        </w:numPr>
        <w:jc w:val="both"/>
        <w:rPr>
          <w:rFonts w:ascii="Arial" w:hAnsi="Arial" w:cs="Arial"/>
          <w:b/>
          <w:color w:val="000000" w:themeColor="text1"/>
        </w:rPr>
      </w:pPr>
      <w:r w:rsidRPr="00CF2801">
        <w:rPr>
          <w:rFonts w:ascii="Arial" w:hAnsi="Arial" w:cs="Arial"/>
          <w:color w:val="000000" w:themeColor="text1"/>
        </w:rPr>
        <w:t>The quotations should be accompanied by adequate technical documentation and catalogue(s) and other printed material or pertinent information for each item quoted, including names and addresses of firms providing after sales service facilities in Pakistan.</w:t>
      </w:r>
    </w:p>
    <w:p w14:paraId="1C3E30C8" w14:textId="77777777" w:rsidR="00D76E5E" w:rsidRPr="00D218BC" w:rsidRDefault="00D76E5E" w:rsidP="00D76E5E">
      <w:pPr>
        <w:jc w:val="both"/>
        <w:rPr>
          <w:rFonts w:ascii="Arial" w:hAnsi="Arial" w:cs="Arial"/>
          <w:color w:val="000000" w:themeColor="text1"/>
        </w:rPr>
      </w:pPr>
    </w:p>
    <w:p w14:paraId="18E21923" w14:textId="77777777" w:rsidR="00D76E5E" w:rsidRDefault="00D76E5E" w:rsidP="00D76E5E">
      <w:pPr>
        <w:numPr>
          <w:ilvl w:val="0"/>
          <w:numId w:val="1"/>
        </w:numPr>
        <w:jc w:val="both"/>
        <w:rPr>
          <w:rFonts w:ascii="Arial" w:hAnsi="Arial" w:cs="Arial"/>
          <w:color w:val="000000" w:themeColor="text1"/>
        </w:rPr>
      </w:pPr>
      <w:r>
        <w:rPr>
          <w:rFonts w:ascii="Arial" w:hAnsi="Arial" w:cs="Arial"/>
          <w:color w:val="000000" w:themeColor="text1"/>
        </w:rPr>
        <w:t>Joint Venture is not allowed.</w:t>
      </w:r>
    </w:p>
    <w:p w14:paraId="34EB1B33" w14:textId="77777777" w:rsidR="00D76E5E" w:rsidRDefault="00D76E5E" w:rsidP="00D76E5E">
      <w:pPr>
        <w:pStyle w:val="ListParagraph"/>
        <w:rPr>
          <w:rFonts w:ascii="Arial" w:hAnsi="Arial" w:cs="Arial"/>
          <w:color w:val="000000" w:themeColor="text1"/>
        </w:rPr>
      </w:pPr>
    </w:p>
    <w:p w14:paraId="3A7F31F1" w14:textId="77777777" w:rsidR="00D76E5E" w:rsidRPr="00D218BC" w:rsidRDefault="00D76E5E" w:rsidP="00D76E5E">
      <w:pPr>
        <w:pStyle w:val="ListParagraph"/>
        <w:numPr>
          <w:ilvl w:val="0"/>
          <w:numId w:val="1"/>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Supply, Installation</w:t>
      </w:r>
      <w:r>
        <w:rPr>
          <w:rFonts w:ascii="Arial" w:hAnsi="Arial" w:cs="Arial"/>
          <w:color w:val="000000" w:themeColor="text1"/>
          <w:sz w:val="24"/>
          <w:szCs w:val="24"/>
        </w:rPr>
        <w:t>, commissioning and testing, where applicable,</w:t>
      </w:r>
      <w:r w:rsidRPr="00CF2801">
        <w:rPr>
          <w:rFonts w:ascii="Arial" w:hAnsi="Arial" w:cs="Arial"/>
          <w:color w:val="000000" w:themeColor="text1"/>
          <w:sz w:val="24"/>
          <w:szCs w:val="24"/>
        </w:rPr>
        <w:t xml:space="preserve"> is the defined responsibility of Supplier</w:t>
      </w:r>
      <w:r>
        <w:rPr>
          <w:rFonts w:ascii="Arial" w:hAnsi="Arial" w:cs="Arial"/>
          <w:color w:val="000000" w:themeColor="text1"/>
          <w:sz w:val="24"/>
          <w:szCs w:val="24"/>
        </w:rPr>
        <w:t xml:space="preserve">. </w:t>
      </w:r>
      <w:r w:rsidRPr="00CF2801">
        <w:rPr>
          <w:rFonts w:ascii="Arial" w:hAnsi="Arial" w:cs="Arial"/>
          <w:color w:val="000000" w:themeColor="text1"/>
          <w:sz w:val="24"/>
          <w:szCs w:val="24"/>
        </w:rPr>
        <w:t>The supplier is encouraged to visit at his</w:t>
      </w:r>
      <w:r>
        <w:rPr>
          <w:rFonts w:ascii="Arial" w:hAnsi="Arial" w:cs="Arial"/>
          <w:color w:val="000000" w:themeColor="text1"/>
          <w:sz w:val="24"/>
          <w:szCs w:val="24"/>
        </w:rPr>
        <w:t>/her</w:t>
      </w:r>
      <w:r w:rsidRPr="00CF2801">
        <w:rPr>
          <w:rFonts w:ascii="Arial" w:hAnsi="Arial" w:cs="Arial"/>
          <w:color w:val="000000" w:themeColor="text1"/>
          <w:sz w:val="24"/>
          <w:szCs w:val="24"/>
        </w:rPr>
        <w:t xml:space="preserve"> own responsibility, cost, and risk </w:t>
      </w:r>
      <w:r>
        <w:rPr>
          <w:rFonts w:ascii="Arial" w:hAnsi="Arial" w:cs="Arial"/>
          <w:color w:val="000000" w:themeColor="text1"/>
          <w:sz w:val="24"/>
          <w:szCs w:val="24"/>
        </w:rPr>
        <w:t>and examine the s</w:t>
      </w:r>
      <w:r w:rsidRPr="00CF2801">
        <w:rPr>
          <w:rFonts w:ascii="Arial" w:hAnsi="Arial" w:cs="Arial"/>
          <w:color w:val="000000" w:themeColor="text1"/>
          <w:sz w:val="24"/>
          <w:szCs w:val="24"/>
        </w:rPr>
        <w:t>ite of the Supplies and obtain all information that may be necessary for preparing the quotation</w:t>
      </w:r>
      <w:r>
        <w:rPr>
          <w:rFonts w:ascii="Arial" w:hAnsi="Arial" w:cs="Arial"/>
          <w:color w:val="000000" w:themeColor="text1"/>
          <w:sz w:val="24"/>
          <w:szCs w:val="24"/>
        </w:rPr>
        <w:t>(s)</w:t>
      </w:r>
      <w:r w:rsidRPr="00CF2801">
        <w:rPr>
          <w:rFonts w:ascii="Arial" w:hAnsi="Arial" w:cs="Arial"/>
          <w:color w:val="000000" w:themeColor="text1"/>
          <w:sz w:val="24"/>
          <w:szCs w:val="24"/>
        </w:rPr>
        <w:t xml:space="preserve"> and entering into an Agreement. </w:t>
      </w:r>
    </w:p>
    <w:p w14:paraId="3CABD027" w14:textId="77777777" w:rsidR="00D76E5E" w:rsidRPr="00CF2801" w:rsidRDefault="00D76E5E" w:rsidP="00D76E5E">
      <w:pPr>
        <w:jc w:val="both"/>
        <w:rPr>
          <w:rFonts w:ascii="Arial" w:hAnsi="Arial" w:cs="Arial"/>
          <w:color w:val="000000" w:themeColor="text1"/>
        </w:rPr>
      </w:pPr>
    </w:p>
    <w:p w14:paraId="265D4DB3" w14:textId="77777777" w:rsidR="00D76E5E" w:rsidRDefault="00D76E5E" w:rsidP="00D76E5E">
      <w:pPr>
        <w:pStyle w:val="BodyText2"/>
        <w:numPr>
          <w:ilvl w:val="0"/>
          <w:numId w:val="1"/>
        </w:numPr>
        <w:rPr>
          <w:rFonts w:ascii="Arial" w:hAnsi="Arial" w:cs="Arial"/>
          <w:color w:val="000000" w:themeColor="text1"/>
        </w:rPr>
      </w:pPr>
      <w:r w:rsidRPr="00CF2801">
        <w:rPr>
          <w:rFonts w:ascii="Arial" w:hAnsi="Arial" w:cs="Arial"/>
          <w:color w:val="000000" w:themeColor="text1"/>
        </w:rPr>
        <w:t xml:space="preserve">Suppliers may obtain further information </w:t>
      </w:r>
      <w:r w:rsidRPr="00B70FAD">
        <w:rPr>
          <w:rFonts w:ascii="Arial" w:hAnsi="Arial" w:cs="Arial"/>
          <w:color w:val="000000" w:themeColor="text1"/>
        </w:rPr>
        <w:t>from the office of the undersigned during</w:t>
      </w:r>
      <w:r w:rsidRPr="00CF2801">
        <w:rPr>
          <w:rFonts w:ascii="Arial" w:hAnsi="Arial" w:cs="Arial"/>
          <w:color w:val="000000" w:themeColor="text1"/>
        </w:rPr>
        <w:t xml:space="preserve"> </w:t>
      </w:r>
      <w:r w:rsidRPr="00CF2801">
        <w:rPr>
          <w:rFonts w:ascii="Arial" w:hAnsi="Arial" w:cs="Arial"/>
          <w:b/>
          <w:bCs/>
          <w:color w:val="000000" w:themeColor="text1"/>
        </w:rPr>
        <w:t>10:00 AM – 03:00 PM (Monday to Friday)</w:t>
      </w:r>
      <w:r w:rsidRPr="00CF2801">
        <w:rPr>
          <w:rFonts w:ascii="Arial" w:hAnsi="Arial" w:cs="Arial"/>
          <w:color w:val="000000" w:themeColor="text1"/>
        </w:rPr>
        <w:t xml:space="preserve"> latest by </w:t>
      </w:r>
      <w:r>
        <w:rPr>
          <w:rFonts w:ascii="Arial" w:hAnsi="Arial" w:cs="Arial"/>
          <w:color w:val="000000" w:themeColor="text1"/>
        </w:rPr>
        <w:t>two</w:t>
      </w:r>
      <w:r w:rsidRPr="00CF2801">
        <w:rPr>
          <w:rFonts w:ascii="Arial" w:hAnsi="Arial" w:cs="Arial"/>
          <w:color w:val="000000" w:themeColor="text1"/>
        </w:rPr>
        <w:t xml:space="preserve"> business days prior to the deadline for quotations submission date.</w:t>
      </w:r>
    </w:p>
    <w:p w14:paraId="647A8439" w14:textId="77777777" w:rsidR="00D76E5E" w:rsidRPr="00D218BC" w:rsidRDefault="00D76E5E" w:rsidP="00D76E5E">
      <w:pPr>
        <w:rPr>
          <w:rFonts w:ascii="Arial" w:hAnsi="Arial" w:cs="Arial"/>
          <w:color w:val="000000" w:themeColor="text1"/>
        </w:rPr>
      </w:pPr>
    </w:p>
    <w:p w14:paraId="4B2F6163" w14:textId="77777777" w:rsidR="00D76E5E" w:rsidRDefault="00D76E5E" w:rsidP="00D76E5E">
      <w:pPr>
        <w:pStyle w:val="BodyText2"/>
        <w:numPr>
          <w:ilvl w:val="0"/>
          <w:numId w:val="1"/>
        </w:numPr>
        <w:rPr>
          <w:rFonts w:ascii="Arial" w:hAnsi="Arial" w:cs="Arial"/>
          <w:color w:val="000000" w:themeColor="text1"/>
        </w:rPr>
      </w:pPr>
      <w:r w:rsidRPr="00D218BC">
        <w:rPr>
          <w:rFonts w:ascii="Arial" w:hAnsi="Arial" w:cs="Arial"/>
          <w:color w:val="000000" w:themeColor="text1"/>
        </w:rPr>
        <w:t xml:space="preserve">The prices should be quoted in Pak Rupees on DDP (Delivered Duty Paid) basis inclusive of all supply/ delivery charges, incidental charges and all admissible taxes till the final destination/ project site. The Supplier shall fill in the rates and prices for all items of the Supplies described in the specifications. </w:t>
      </w:r>
    </w:p>
    <w:p w14:paraId="73B7F545" w14:textId="77777777" w:rsidR="00D76E5E" w:rsidRDefault="00D76E5E" w:rsidP="00D76E5E">
      <w:pPr>
        <w:pStyle w:val="ListParagraph"/>
        <w:rPr>
          <w:rFonts w:ascii="Arial" w:hAnsi="Arial" w:cs="Arial"/>
          <w:color w:val="000000" w:themeColor="text1"/>
        </w:rPr>
      </w:pPr>
    </w:p>
    <w:p w14:paraId="73493DE4" w14:textId="3AB81ADB" w:rsidR="00D76E5E" w:rsidRPr="00173123" w:rsidRDefault="00D76E5E" w:rsidP="00D76E5E">
      <w:pPr>
        <w:pStyle w:val="ListParagraph"/>
        <w:numPr>
          <w:ilvl w:val="0"/>
          <w:numId w:val="1"/>
        </w:numPr>
        <w:tabs>
          <w:tab w:val="left" w:pos="0"/>
          <w:tab w:val="left" w:pos="480"/>
        </w:tabs>
        <w:spacing w:after="0" w:line="240" w:lineRule="auto"/>
        <w:jc w:val="both"/>
        <w:rPr>
          <w:rFonts w:ascii="Arial" w:hAnsi="Arial" w:cs="Arial"/>
          <w:b/>
          <w:color w:val="000000" w:themeColor="text1"/>
          <w:sz w:val="24"/>
          <w:szCs w:val="24"/>
        </w:rPr>
      </w:pPr>
      <w:r w:rsidRPr="00CF2801">
        <w:rPr>
          <w:rFonts w:ascii="Arial" w:hAnsi="Arial" w:cs="Arial"/>
          <w:bCs/>
          <w:color w:val="000000" w:themeColor="text1"/>
          <w:sz w:val="24"/>
          <w:szCs w:val="24"/>
        </w:rPr>
        <w:t>Payment shall be made in the Pakistani Currency (</w:t>
      </w:r>
      <w:r>
        <w:rPr>
          <w:rFonts w:ascii="Arial" w:hAnsi="Arial" w:cs="Arial"/>
          <w:bCs/>
          <w:color w:val="000000" w:themeColor="text1"/>
          <w:sz w:val="24"/>
          <w:szCs w:val="24"/>
        </w:rPr>
        <w:t xml:space="preserve">Rupees) of the Quotation </w:t>
      </w:r>
      <w:r w:rsidRPr="00CF2801">
        <w:rPr>
          <w:rFonts w:ascii="Arial" w:hAnsi="Arial" w:cs="Arial"/>
          <w:bCs/>
          <w:color w:val="000000" w:themeColor="text1"/>
          <w:sz w:val="24"/>
          <w:szCs w:val="24"/>
        </w:rPr>
        <w:t xml:space="preserve">and will be subject to the Government Taxes as applicable and set by the Government - submission of Sales Tax Invoice is mandatory provided the cost of items includes the same. </w:t>
      </w:r>
      <w:r w:rsidRPr="00CF2801">
        <w:rPr>
          <w:rFonts w:ascii="Arial" w:hAnsi="Arial" w:cs="Arial"/>
          <w:b/>
          <w:bCs/>
          <w:color w:val="000000" w:themeColor="text1"/>
          <w:sz w:val="24"/>
          <w:szCs w:val="24"/>
        </w:rPr>
        <w:t>100% payment will be made after complete delivery</w:t>
      </w:r>
      <w:r w:rsidR="00C02E09">
        <w:rPr>
          <w:rFonts w:ascii="Arial" w:hAnsi="Arial" w:cs="Arial"/>
          <w:b/>
          <w:bCs/>
          <w:color w:val="000000" w:themeColor="text1"/>
          <w:sz w:val="24"/>
          <w:szCs w:val="24"/>
        </w:rPr>
        <w:t xml:space="preserve">, </w:t>
      </w:r>
      <w:r w:rsidRPr="00CF2801">
        <w:rPr>
          <w:rFonts w:ascii="Arial" w:hAnsi="Arial" w:cs="Arial"/>
          <w:b/>
          <w:bCs/>
          <w:color w:val="000000" w:themeColor="text1"/>
          <w:sz w:val="24"/>
          <w:szCs w:val="24"/>
        </w:rPr>
        <w:t xml:space="preserve">(including installation </w:t>
      </w:r>
      <w:r w:rsidRPr="00CF2801">
        <w:rPr>
          <w:rFonts w:ascii="Arial" w:hAnsi="Arial" w:cs="Arial"/>
          <w:b/>
          <w:bCs/>
          <w:color w:val="000000" w:themeColor="text1"/>
          <w:sz w:val="24"/>
          <w:szCs w:val="24"/>
        </w:rPr>
        <w:lastRenderedPageBreak/>
        <w:t>– if/ where applicable</w:t>
      </w:r>
      <w:r w:rsidRPr="00173123">
        <w:rPr>
          <w:rFonts w:ascii="Arial" w:hAnsi="Arial" w:cs="Arial"/>
          <w:b/>
          <w:bCs/>
          <w:color w:val="000000" w:themeColor="text1"/>
          <w:sz w:val="24"/>
          <w:szCs w:val="24"/>
        </w:rPr>
        <w:t>)</w:t>
      </w:r>
      <w:r w:rsidR="00D96893" w:rsidRPr="00173123">
        <w:rPr>
          <w:rFonts w:ascii="Arial" w:hAnsi="Arial" w:cs="Arial"/>
          <w:b/>
          <w:bCs/>
          <w:color w:val="000000" w:themeColor="text1"/>
          <w:sz w:val="24"/>
          <w:szCs w:val="24"/>
        </w:rPr>
        <w:t>,</w:t>
      </w:r>
      <w:r w:rsidR="001816DA" w:rsidRPr="00173123">
        <w:rPr>
          <w:rFonts w:ascii="Arial" w:hAnsi="Arial" w:cs="Arial"/>
          <w:b/>
          <w:bCs/>
          <w:color w:val="000000" w:themeColor="text1"/>
          <w:sz w:val="24"/>
          <w:szCs w:val="24"/>
        </w:rPr>
        <w:t xml:space="preserve"> </w:t>
      </w:r>
      <w:r w:rsidR="00D96893" w:rsidRPr="00775F0F">
        <w:rPr>
          <w:rFonts w:ascii="Arial" w:hAnsi="Arial" w:cs="Arial"/>
          <w:b/>
          <w:bCs/>
          <w:color w:val="000000" w:themeColor="text1"/>
          <w:sz w:val="24"/>
          <w:szCs w:val="24"/>
        </w:rPr>
        <w:t xml:space="preserve">submission of delivery challan, invoice </w:t>
      </w:r>
      <w:r w:rsidR="00C02E09" w:rsidRPr="00775F0F">
        <w:rPr>
          <w:rFonts w:ascii="Arial" w:hAnsi="Arial" w:cs="Arial"/>
          <w:b/>
          <w:bCs/>
          <w:color w:val="000000" w:themeColor="text1"/>
          <w:sz w:val="24"/>
          <w:szCs w:val="24"/>
        </w:rPr>
        <w:t>and issuance of acceptance certificate or QC</w:t>
      </w:r>
      <w:r w:rsidR="005F276F">
        <w:rPr>
          <w:rFonts w:ascii="Arial" w:hAnsi="Arial" w:cs="Arial"/>
          <w:b/>
          <w:bCs/>
          <w:color w:val="000000" w:themeColor="text1"/>
          <w:sz w:val="24"/>
          <w:szCs w:val="24"/>
        </w:rPr>
        <w:t>/Inspection</w:t>
      </w:r>
      <w:r w:rsidR="00C02E09" w:rsidRPr="00775F0F">
        <w:rPr>
          <w:rFonts w:ascii="Arial" w:hAnsi="Arial" w:cs="Arial"/>
          <w:b/>
          <w:bCs/>
          <w:color w:val="000000" w:themeColor="text1"/>
          <w:sz w:val="24"/>
          <w:szCs w:val="24"/>
        </w:rPr>
        <w:t xml:space="preserve"> report</w:t>
      </w:r>
      <w:r w:rsidRPr="00173123">
        <w:rPr>
          <w:rFonts w:ascii="Arial" w:hAnsi="Arial" w:cs="Arial"/>
          <w:b/>
          <w:bCs/>
          <w:color w:val="000000" w:themeColor="text1"/>
          <w:sz w:val="24"/>
          <w:szCs w:val="24"/>
        </w:rPr>
        <w:t xml:space="preserve"> at the Purchaser’s site after deduction of applicable taxes. </w:t>
      </w:r>
    </w:p>
    <w:p w14:paraId="5BD84E56" w14:textId="77777777" w:rsidR="00D76E5E" w:rsidRPr="00173123" w:rsidRDefault="00D76E5E" w:rsidP="00D76E5E">
      <w:pPr>
        <w:pStyle w:val="ListParagraph"/>
        <w:rPr>
          <w:rFonts w:ascii="Arial" w:hAnsi="Arial" w:cs="Arial"/>
          <w:color w:val="000000" w:themeColor="text1"/>
        </w:rPr>
      </w:pPr>
    </w:p>
    <w:p w14:paraId="1442127C" w14:textId="153F47E2" w:rsidR="00D76E5E" w:rsidRDefault="00D76E5E" w:rsidP="00D76E5E">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173123">
        <w:rPr>
          <w:rFonts w:ascii="Arial" w:hAnsi="Arial" w:cs="Arial"/>
          <w:bCs/>
          <w:color w:val="000000" w:themeColor="text1"/>
          <w:sz w:val="24"/>
          <w:szCs w:val="24"/>
        </w:rPr>
        <w:t>The Supplier should warrant that the products supplied und</w:t>
      </w:r>
      <w:r w:rsidR="000C5647" w:rsidRPr="00173123">
        <w:rPr>
          <w:rFonts w:ascii="Arial" w:hAnsi="Arial" w:cs="Arial"/>
          <w:bCs/>
          <w:color w:val="000000" w:themeColor="text1"/>
          <w:sz w:val="24"/>
          <w:szCs w:val="24"/>
        </w:rPr>
        <w:t xml:space="preserve">er the </w:t>
      </w:r>
      <w:r w:rsidR="009325D5" w:rsidRPr="00173123">
        <w:rPr>
          <w:rFonts w:ascii="Arial" w:hAnsi="Arial" w:cs="Arial"/>
          <w:bCs/>
          <w:color w:val="000000" w:themeColor="text1"/>
          <w:sz w:val="24"/>
          <w:szCs w:val="24"/>
        </w:rPr>
        <w:t>PO/</w:t>
      </w:r>
      <w:r w:rsidR="005F276F">
        <w:rPr>
          <w:rFonts w:ascii="Arial" w:hAnsi="Arial" w:cs="Arial"/>
          <w:bCs/>
          <w:color w:val="000000" w:themeColor="text1"/>
          <w:sz w:val="24"/>
          <w:szCs w:val="24"/>
        </w:rPr>
        <w:t>Agreement</w:t>
      </w:r>
      <w:r w:rsidR="000C5647" w:rsidRPr="00173123">
        <w:rPr>
          <w:rFonts w:ascii="Arial" w:hAnsi="Arial" w:cs="Arial"/>
          <w:bCs/>
          <w:color w:val="000000" w:themeColor="text1"/>
          <w:sz w:val="24"/>
          <w:szCs w:val="24"/>
        </w:rPr>
        <w:t xml:space="preserve"> are new, unused and as per specifications in the RFQ.</w:t>
      </w:r>
      <w:r w:rsidRPr="00173123">
        <w:rPr>
          <w:rFonts w:ascii="Arial" w:hAnsi="Arial" w:cs="Arial"/>
          <w:bCs/>
          <w:color w:val="000000" w:themeColor="text1"/>
          <w:sz w:val="24"/>
          <w:szCs w:val="24"/>
        </w:rPr>
        <w:t xml:space="preserve"> The supplier should further warrant that all Goods supplied under this </w:t>
      </w:r>
      <w:r w:rsidR="009325D5" w:rsidRPr="00173123">
        <w:rPr>
          <w:rFonts w:ascii="Arial" w:hAnsi="Arial" w:cs="Arial"/>
          <w:bCs/>
          <w:color w:val="000000" w:themeColor="text1"/>
          <w:sz w:val="24"/>
          <w:szCs w:val="24"/>
        </w:rPr>
        <w:t>PO/</w:t>
      </w:r>
      <w:r w:rsidR="005F276F">
        <w:rPr>
          <w:rFonts w:ascii="Arial" w:hAnsi="Arial" w:cs="Arial"/>
          <w:bCs/>
          <w:color w:val="000000" w:themeColor="text1"/>
          <w:sz w:val="24"/>
          <w:szCs w:val="24"/>
        </w:rPr>
        <w:t>Agreement</w:t>
      </w:r>
      <w:r w:rsidRPr="00173123">
        <w:rPr>
          <w:rFonts w:ascii="Arial" w:hAnsi="Arial" w:cs="Arial"/>
          <w:bCs/>
          <w:color w:val="000000" w:themeColor="text1"/>
          <w:sz w:val="24"/>
          <w:szCs w:val="24"/>
        </w:rPr>
        <w:t xml:space="preserve"> shall have no latent defect or a defect</w:t>
      </w:r>
      <w:r w:rsidR="000C5647" w:rsidRPr="00173123">
        <w:rPr>
          <w:rFonts w:ascii="Arial" w:hAnsi="Arial" w:cs="Arial"/>
          <w:bCs/>
          <w:color w:val="000000" w:themeColor="text1"/>
          <w:sz w:val="24"/>
          <w:szCs w:val="24"/>
        </w:rPr>
        <w:t xml:space="preserve"> by fault</w:t>
      </w:r>
      <w:r w:rsidRPr="00173123">
        <w:rPr>
          <w:rFonts w:ascii="Arial" w:hAnsi="Arial" w:cs="Arial"/>
          <w:bCs/>
          <w:color w:val="000000" w:themeColor="text1"/>
          <w:sz w:val="24"/>
          <w:szCs w:val="24"/>
        </w:rPr>
        <w:t>, arising from design, materials, or workmanship or from any act or omission of the Supplier that may develop under normal use of the supplied Goods in the conditions prevailing in the country of final destination.</w:t>
      </w:r>
    </w:p>
    <w:p w14:paraId="7363222B" w14:textId="77777777" w:rsidR="002D3DDD" w:rsidRPr="002D3DDD" w:rsidRDefault="002D3DDD" w:rsidP="002D3DDD">
      <w:pPr>
        <w:pStyle w:val="ListParagraph"/>
        <w:rPr>
          <w:rFonts w:ascii="Arial" w:hAnsi="Arial" w:cs="Arial"/>
          <w:bCs/>
          <w:color w:val="000000" w:themeColor="text1"/>
          <w:sz w:val="24"/>
          <w:szCs w:val="24"/>
        </w:rPr>
      </w:pPr>
    </w:p>
    <w:p w14:paraId="37B57647" w14:textId="3BD9090A" w:rsidR="002D3DDD" w:rsidRPr="002D3DDD" w:rsidRDefault="002D3DDD" w:rsidP="002D3DDD">
      <w:pPr>
        <w:pStyle w:val="ListParagraph"/>
        <w:numPr>
          <w:ilvl w:val="0"/>
          <w:numId w:val="1"/>
        </w:numPr>
        <w:jc w:val="both"/>
        <w:rPr>
          <w:rFonts w:ascii="Arial" w:hAnsi="Arial" w:cs="Arial"/>
          <w:bCs/>
          <w:color w:val="000000" w:themeColor="text1"/>
          <w:sz w:val="24"/>
          <w:szCs w:val="24"/>
        </w:rPr>
      </w:pPr>
      <w:r w:rsidRPr="002D3DDD">
        <w:rPr>
          <w:rFonts w:ascii="Arial" w:hAnsi="Arial" w:cs="Arial"/>
          <w:bCs/>
          <w:color w:val="000000" w:themeColor="text1"/>
          <w:sz w:val="24"/>
          <w:szCs w:val="24"/>
        </w:rPr>
        <w:t xml:space="preserve">The successful Supplier shall provide a </w:t>
      </w:r>
      <w:r w:rsidRPr="002D3DDD">
        <w:rPr>
          <w:rFonts w:ascii="Arial" w:hAnsi="Arial" w:cs="Arial"/>
          <w:b/>
          <w:bCs/>
          <w:color w:val="000000" w:themeColor="text1"/>
          <w:sz w:val="24"/>
          <w:szCs w:val="24"/>
        </w:rPr>
        <w:t>performance bond</w:t>
      </w:r>
      <w:r w:rsidRPr="002D3DDD">
        <w:rPr>
          <w:rFonts w:ascii="Arial" w:hAnsi="Arial" w:cs="Arial"/>
          <w:bCs/>
          <w:color w:val="000000" w:themeColor="text1"/>
          <w:sz w:val="24"/>
          <w:szCs w:val="24"/>
        </w:rPr>
        <w:t xml:space="preserve"> equal to </w:t>
      </w:r>
      <w:r w:rsidRPr="002D3DDD">
        <w:rPr>
          <w:rFonts w:ascii="Arial" w:hAnsi="Arial" w:cs="Arial"/>
          <w:b/>
          <w:bCs/>
          <w:color w:val="000000" w:themeColor="text1"/>
          <w:sz w:val="24"/>
          <w:szCs w:val="24"/>
        </w:rPr>
        <w:t>10%</w:t>
      </w:r>
      <w:r w:rsidRPr="002D3DDD">
        <w:rPr>
          <w:rFonts w:ascii="Arial" w:hAnsi="Arial" w:cs="Arial"/>
          <w:bCs/>
          <w:color w:val="000000" w:themeColor="text1"/>
          <w:sz w:val="24"/>
          <w:szCs w:val="24"/>
        </w:rPr>
        <w:t xml:space="preserve"> of the total order value in shape of bank guarantee issued by any Scheduled Bank of Pakistan under </w:t>
      </w:r>
      <w:r w:rsidRPr="002D3DDD">
        <w:rPr>
          <w:rFonts w:ascii="Arial" w:hAnsi="Arial" w:cs="Arial"/>
          <w:b/>
          <w:bCs/>
          <w:color w:val="000000" w:themeColor="text1"/>
          <w:sz w:val="24"/>
          <w:szCs w:val="24"/>
        </w:rPr>
        <w:t>URGD 758</w:t>
      </w:r>
      <w:r w:rsidRPr="002D3DDD">
        <w:rPr>
          <w:rFonts w:ascii="Arial" w:hAnsi="Arial" w:cs="Arial"/>
          <w:bCs/>
          <w:color w:val="000000" w:themeColor="text1"/>
          <w:sz w:val="24"/>
          <w:szCs w:val="24"/>
        </w:rPr>
        <w:t xml:space="preserve"> in favor of CCAR SIRA Project valid till one year of warranty/defect liability period (whichever is applicable) and will be released upon after expiry of warranty/defect liability period. CCAR SIRA Project reserves the right of confiscate the performance security in case of any non-performance by the successful Supplier.  </w:t>
      </w:r>
    </w:p>
    <w:p w14:paraId="45CBDF56" w14:textId="77777777" w:rsidR="00D76E5E" w:rsidRPr="00173123" w:rsidRDefault="00D76E5E" w:rsidP="00D76E5E">
      <w:pPr>
        <w:pStyle w:val="ListParagraph"/>
        <w:tabs>
          <w:tab w:val="left" w:pos="0"/>
          <w:tab w:val="left" w:pos="480"/>
        </w:tabs>
        <w:spacing w:after="0" w:line="240" w:lineRule="auto"/>
        <w:ind w:left="360"/>
        <w:jc w:val="both"/>
        <w:rPr>
          <w:rFonts w:ascii="Arial" w:hAnsi="Arial" w:cs="Arial"/>
          <w:bCs/>
          <w:color w:val="000000" w:themeColor="text1"/>
          <w:sz w:val="24"/>
          <w:szCs w:val="24"/>
        </w:rPr>
      </w:pPr>
    </w:p>
    <w:p w14:paraId="3943BA3D" w14:textId="73DDA0A0" w:rsidR="00D76E5E" w:rsidRPr="00B70FAD" w:rsidRDefault="00D76E5E" w:rsidP="00D76E5E">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173123">
        <w:rPr>
          <w:rFonts w:ascii="Arial" w:hAnsi="Arial" w:cs="Arial"/>
          <w:bCs/>
          <w:color w:val="000000" w:themeColor="text1"/>
          <w:sz w:val="24"/>
          <w:szCs w:val="24"/>
        </w:rPr>
        <w:t>Comprehensive warranty shall remain valid for at least One (01) year from the date of delivery</w:t>
      </w:r>
      <w:r w:rsidR="009325D5" w:rsidRPr="00775F0F">
        <w:rPr>
          <w:rFonts w:ascii="Arial" w:hAnsi="Arial" w:cs="Arial"/>
          <w:bCs/>
          <w:color w:val="000000" w:themeColor="text1"/>
          <w:sz w:val="24"/>
          <w:szCs w:val="24"/>
        </w:rPr>
        <w:t>/ acceptance certificate or QC</w:t>
      </w:r>
      <w:r w:rsidR="005F276F">
        <w:rPr>
          <w:rFonts w:ascii="Arial" w:hAnsi="Arial" w:cs="Arial"/>
          <w:bCs/>
          <w:color w:val="000000" w:themeColor="text1"/>
          <w:sz w:val="24"/>
          <w:szCs w:val="24"/>
        </w:rPr>
        <w:t>/Inspection</w:t>
      </w:r>
      <w:r w:rsidR="009325D5" w:rsidRPr="00775F0F">
        <w:rPr>
          <w:rFonts w:ascii="Arial" w:hAnsi="Arial" w:cs="Arial"/>
          <w:bCs/>
          <w:color w:val="000000" w:themeColor="text1"/>
          <w:sz w:val="24"/>
          <w:szCs w:val="24"/>
        </w:rPr>
        <w:t xml:space="preserve"> report</w:t>
      </w:r>
      <w:r w:rsidRPr="00173123">
        <w:rPr>
          <w:rFonts w:ascii="Arial" w:hAnsi="Arial" w:cs="Arial"/>
          <w:bCs/>
          <w:color w:val="000000" w:themeColor="text1"/>
          <w:sz w:val="24"/>
          <w:szCs w:val="24"/>
        </w:rPr>
        <w:t xml:space="preserve"> (and installation) of the products. The Supplier will provide full support during the warranty</w:t>
      </w:r>
      <w:r w:rsidRPr="00B70FAD">
        <w:rPr>
          <w:rFonts w:ascii="Arial" w:hAnsi="Arial" w:cs="Arial"/>
          <w:bCs/>
          <w:color w:val="000000" w:themeColor="text1"/>
          <w:sz w:val="24"/>
          <w:szCs w:val="24"/>
        </w:rPr>
        <w:t xml:space="preserve"> period, including the up gradation of new firmware, patches and hardware replacement, within minimum reasonable time but not exceeding 5 business days, completely free of cost to the purchaser.</w:t>
      </w:r>
    </w:p>
    <w:p w14:paraId="764C8163" w14:textId="77777777" w:rsidR="00D76E5E" w:rsidRPr="00B70FAD" w:rsidRDefault="00D76E5E" w:rsidP="00D76E5E">
      <w:pPr>
        <w:pStyle w:val="ListParagraph"/>
        <w:tabs>
          <w:tab w:val="left" w:pos="0"/>
          <w:tab w:val="left" w:pos="480"/>
        </w:tabs>
        <w:spacing w:after="0" w:line="240" w:lineRule="auto"/>
        <w:ind w:left="360"/>
        <w:jc w:val="both"/>
        <w:rPr>
          <w:rFonts w:ascii="Arial" w:hAnsi="Arial" w:cs="Arial"/>
          <w:bCs/>
          <w:color w:val="000000" w:themeColor="text1"/>
          <w:sz w:val="24"/>
          <w:szCs w:val="24"/>
        </w:rPr>
      </w:pPr>
    </w:p>
    <w:p w14:paraId="700C9AE3" w14:textId="4E2198C3" w:rsidR="00D76E5E" w:rsidRDefault="00D76E5E" w:rsidP="00D76E5E">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The quotation(s) sh</w:t>
      </w:r>
      <w:r w:rsidR="000C5647">
        <w:rPr>
          <w:rFonts w:ascii="Arial" w:hAnsi="Arial" w:cs="Arial"/>
          <w:bCs/>
          <w:color w:val="000000" w:themeColor="text1"/>
          <w:sz w:val="24"/>
          <w:szCs w:val="24"/>
        </w:rPr>
        <w:t xml:space="preserve">ould be valid for a period of </w:t>
      </w:r>
      <w:r w:rsidR="002D3B6A" w:rsidRPr="006621E9">
        <w:rPr>
          <w:rFonts w:ascii="Arial" w:hAnsi="Arial" w:cs="Arial"/>
          <w:bCs/>
          <w:color w:val="000000" w:themeColor="text1"/>
          <w:sz w:val="24"/>
          <w:szCs w:val="24"/>
        </w:rPr>
        <w:t>45</w:t>
      </w:r>
      <w:r w:rsidRPr="006621E9">
        <w:rPr>
          <w:rFonts w:ascii="Arial" w:hAnsi="Arial" w:cs="Arial"/>
          <w:bCs/>
          <w:color w:val="000000" w:themeColor="text1"/>
          <w:sz w:val="24"/>
          <w:szCs w:val="24"/>
        </w:rPr>
        <w:t xml:space="preserve"> days</w:t>
      </w:r>
      <w:r w:rsidRPr="00B70FAD">
        <w:rPr>
          <w:rFonts w:ascii="Arial" w:hAnsi="Arial" w:cs="Arial"/>
          <w:bCs/>
          <w:color w:val="000000" w:themeColor="text1"/>
          <w:sz w:val="24"/>
          <w:szCs w:val="24"/>
        </w:rPr>
        <w:t xml:space="preserve"> from the closing date of submission of the quotation(s). The Purchaser may, in writing, request the Suppliers to extend the period of validity for a specified additional period. A supplier refusing the request may withdraw his/her quotation without any penalty.</w:t>
      </w:r>
    </w:p>
    <w:p w14:paraId="2E9EF445" w14:textId="77777777" w:rsidR="00D76E5E" w:rsidRPr="00B70FAD" w:rsidRDefault="00D76E5E" w:rsidP="00D76E5E">
      <w:pPr>
        <w:tabs>
          <w:tab w:val="left" w:pos="0"/>
          <w:tab w:val="left" w:pos="480"/>
        </w:tabs>
        <w:jc w:val="both"/>
        <w:rPr>
          <w:rFonts w:ascii="Arial" w:hAnsi="Arial" w:cs="Arial"/>
          <w:bCs/>
          <w:color w:val="000000" w:themeColor="text1"/>
        </w:rPr>
      </w:pPr>
      <w:r w:rsidRPr="00B70FAD">
        <w:rPr>
          <w:rFonts w:ascii="Arial" w:hAnsi="Arial" w:cs="Arial"/>
          <w:bCs/>
          <w:color w:val="000000" w:themeColor="text1"/>
        </w:rPr>
        <w:t xml:space="preserve"> </w:t>
      </w:r>
    </w:p>
    <w:p w14:paraId="230DD402" w14:textId="77777777" w:rsidR="00D76E5E" w:rsidRPr="00E07423" w:rsidRDefault="00D76E5E" w:rsidP="00D76E5E">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E07423">
        <w:rPr>
          <w:rFonts w:ascii="Arial" w:hAnsi="Arial" w:cs="Arial"/>
          <w:bCs/>
          <w:color w:val="000000" w:themeColor="text1"/>
          <w:sz w:val="24"/>
          <w:szCs w:val="24"/>
        </w:rPr>
        <w:t xml:space="preserve">Where required, the successful firm shall train 2 x end users or the relevant personnel nominated by the purchaser.  </w:t>
      </w:r>
    </w:p>
    <w:p w14:paraId="648B1B81" w14:textId="77777777" w:rsidR="00D76E5E" w:rsidRPr="00173123" w:rsidRDefault="00D76E5E" w:rsidP="00D76E5E">
      <w:pPr>
        <w:tabs>
          <w:tab w:val="left" w:pos="0"/>
          <w:tab w:val="left" w:pos="480"/>
        </w:tabs>
        <w:jc w:val="both"/>
        <w:rPr>
          <w:rFonts w:ascii="Arial" w:hAnsi="Arial" w:cs="Arial"/>
          <w:bCs/>
          <w:color w:val="000000" w:themeColor="text1"/>
        </w:rPr>
      </w:pPr>
    </w:p>
    <w:p w14:paraId="47AB0858" w14:textId="327B8117" w:rsidR="00D76E5E" w:rsidRDefault="00D76E5E">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 xml:space="preserve">Duration of delivery is </w:t>
      </w:r>
      <w:r w:rsidR="005F276F" w:rsidRPr="00775F0F">
        <w:rPr>
          <w:rFonts w:ascii="Arial" w:hAnsi="Arial" w:cs="Arial"/>
          <w:b/>
          <w:bCs/>
          <w:color w:val="212121"/>
          <w:sz w:val="24"/>
          <w:szCs w:val="24"/>
        </w:rPr>
        <w:t xml:space="preserve">Ten (10) </w:t>
      </w:r>
      <w:r w:rsidR="00F626FE" w:rsidRPr="00775F0F">
        <w:rPr>
          <w:rFonts w:ascii="Arial" w:hAnsi="Arial" w:cs="Arial"/>
          <w:b/>
          <w:bCs/>
          <w:color w:val="212121"/>
          <w:sz w:val="24"/>
          <w:szCs w:val="24"/>
        </w:rPr>
        <w:t>weeks</w:t>
      </w:r>
      <w:r w:rsidRPr="00775F0F">
        <w:rPr>
          <w:rFonts w:ascii="Arial" w:hAnsi="Arial" w:cs="Arial"/>
          <w:bCs/>
          <w:color w:val="212121"/>
          <w:sz w:val="24"/>
          <w:szCs w:val="24"/>
        </w:rPr>
        <w:t xml:space="preserve"> </w:t>
      </w:r>
      <w:r w:rsidRPr="00B70FAD">
        <w:rPr>
          <w:rFonts w:ascii="Arial" w:hAnsi="Arial" w:cs="Arial"/>
          <w:bCs/>
          <w:color w:val="000000" w:themeColor="text1"/>
          <w:sz w:val="24"/>
          <w:szCs w:val="24"/>
        </w:rPr>
        <w:t>and will begin from the date of issuance of PO</w:t>
      </w:r>
      <w:r w:rsidR="00996D69">
        <w:rPr>
          <w:rFonts w:ascii="Arial" w:hAnsi="Arial" w:cs="Arial"/>
          <w:bCs/>
          <w:color w:val="000000" w:themeColor="text1"/>
          <w:sz w:val="24"/>
          <w:szCs w:val="24"/>
        </w:rPr>
        <w:t>/signing of contract with</w:t>
      </w:r>
      <w:r w:rsidRPr="00B70FAD">
        <w:rPr>
          <w:rFonts w:ascii="Arial" w:hAnsi="Arial" w:cs="Arial"/>
          <w:bCs/>
          <w:color w:val="000000" w:themeColor="text1"/>
          <w:sz w:val="24"/>
          <w:szCs w:val="24"/>
        </w:rPr>
        <w:t xml:space="preserve"> successful supplier. </w:t>
      </w:r>
    </w:p>
    <w:p w14:paraId="076BE1B4" w14:textId="77777777" w:rsidR="00D76E5E" w:rsidRPr="00B70FAD" w:rsidRDefault="00D76E5E" w:rsidP="00D76E5E">
      <w:pPr>
        <w:tabs>
          <w:tab w:val="left" w:pos="0"/>
          <w:tab w:val="left" w:pos="480"/>
        </w:tabs>
        <w:jc w:val="both"/>
        <w:rPr>
          <w:rFonts w:ascii="Arial" w:hAnsi="Arial" w:cs="Arial"/>
          <w:bCs/>
          <w:color w:val="000000" w:themeColor="text1"/>
        </w:rPr>
      </w:pPr>
    </w:p>
    <w:p w14:paraId="50BE5FAD" w14:textId="74D53FE0" w:rsidR="00D76E5E" w:rsidRDefault="00D76E5E" w:rsidP="00D76E5E">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 xml:space="preserve">Destination for delivery is the office of the </w:t>
      </w:r>
      <w:r>
        <w:rPr>
          <w:rFonts w:ascii="Arial" w:hAnsi="Arial" w:cs="Arial"/>
          <w:bCs/>
          <w:color w:val="000000" w:themeColor="text1"/>
          <w:sz w:val="24"/>
          <w:szCs w:val="24"/>
        </w:rPr>
        <w:t>undersigned</w:t>
      </w:r>
      <w:r w:rsidRPr="00B70FAD">
        <w:rPr>
          <w:rFonts w:ascii="Arial" w:hAnsi="Arial" w:cs="Arial"/>
          <w:bCs/>
          <w:color w:val="000000" w:themeColor="text1"/>
          <w:sz w:val="24"/>
          <w:szCs w:val="24"/>
        </w:rPr>
        <w:t xml:space="preserve"> or address specified by the purchaser at Islamabad.</w:t>
      </w:r>
    </w:p>
    <w:p w14:paraId="779A5BA3" w14:textId="77777777" w:rsidR="002D3DDD" w:rsidRPr="002D3DDD" w:rsidRDefault="002D3DDD" w:rsidP="002D3DDD">
      <w:pPr>
        <w:pStyle w:val="ListParagraph"/>
        <w:rPr>
          <w:rFonts w:ascii="Arial" w:hAnsi="Arial" w:cs="Arial"/>
          <w:bCs/>
          <w:color w:val="000000" w:themeColor="text1"/>
          <w:sz w:val="24"/>
          <w:szCs w:val="24"/>
        </w:rPr>
      </w:pPr>
    </w:p>
    <w:p w14:paraId="32694CE9" w14:textId="26E7B867" w:rsidR="00D76E5E" w:rsidRDefault="002D3DDD" w:rsidP="002D3DDD">
      <w:pPr>
        <w:pStyle w:val="ListParagraph"/>
        <w:numPr>
          <w:ilvl w:val="0"/>
          <w:numId w:val="1"/>
        </w:numPr>
        <w:rPr>
          <w:rFonts w:ascii="Arial" w:hAnsi="Arial" w:cs="Arial"/>
          <w:bCs/>
          <w:color w:val="000000" w:themeColor="text1"/>
          <w:sz w:val="24"/>
          <w:szCs w:val="24"/>
        </w:rPr>
      </w:pPr>
      <w:r w:rsidRPr="002D3DDD">
        <w:rPr>
          <w:rFonts w:ascii="Arial" w:hAnsi="Arial" w:cs="Arial"/>
          <w:bCs/>
          <w:color w:val="000000" w:themeColor="text1"/>
          <w:sz w:val="24"/>
          <w:szCs w:val="24"/>
        </w:rPr>
        <w:t xml:space="preserve">In case of any delay in completion of Delivery </w:t>
      </w:r>
      <w:r w:rsidRPr="002D3DDD">
        <w:rPr>
          <w:rFonts w:ascii="Arial" w:hAnsi="Arial" w:cs="Arial"/>
          <w:b/>
          <w:bCs/>
          <w:color w:val="000000" w:themeColor="text1"/>
          <w:sz w:val="24"/>
          <w:szCs w:val="24"/>
        </w:rPr>
        <w:t>Liquidated Damages</w:t>
      </w:r>
      <w:r w:rsidRPr="002D3DDD">
        <w:rPr>
          <w:rFonts w:ascii="Arial" w:hAnsi="Arial" w:cs="Arial"/>
          <w:bCs/>
          <w:color w:val="000000" w:themeColor="text1"/>
          <w:sz w:val="24"/>
          <w:szCs w:val="24"/>
        </w:rPr>
        <w:t xml:space="preserve"> (LD) </w:t>
      </w:r>
      <w:r w:rsidR="006621E9" w:rsidRPr="006621E9">
        <w:rPr>
          <w:rFonts w:ascii="Arial" w:hAnsi="Arial" w:cs="Arial"/>
          <w:b/>
          <w:bCs/>
          <w:color w:val="000000" w:themeColor="text1"/>
          <w:sz w:val="24"/>
          <w:szCs w:val="24"/>
        </w:rPr>
        <w:t>@ 0.1</w:t>
      </w:r>
      <w:r w:rsidRPr="006621E9">
        <w:rPr>
          <w:rFonts w:ascii="Arial" w:hAnsi="Arial" w:cs="Arial"/>
          <w:b/>
          <w:bCs/>
          <w:color w:val="000000" w:themeColor="text1"/>
          <w:sz w:val="24"/>
          <w:szCs w:val="24"/>
        </w:rPr>
        <w:t>%</w:t>
      </w:r>
      <w:r w:rsidRPr="002D3DDD">
        <w:rPr>
          <w:rFonts w:ascii="Arial" w:hAnsi="Arial" w:cs="Arial"/>
          <w:bCs/>
          <w:color w:val="000000" w:themeColor="text1"/>
          <w:sz w:val="24"/>
          <w:szCs w:val="24"/>
        </w:rPr>
        <w:t xml:space="preserve"> of the total value of the delayed item per day up to a maximum of </w:t>
      </w:r>
      <w:r w:rsidRPr="002D3DDD">
        <w:rPr>
          <w:rFonts w:ascii="Arial" w:hAnsi="Arial" w:cs="Arial"/>
          <w:b/>
          <w:bCs/>
          <w:color w:val="000000" w:themeColor="text1"/>
          <w:sz w:val="24"/>
          <w:szCs w:val="24"/>
        </w:rPr>
        <w:t>10%</w:t>
      </w:r>
      <w:r w:rsidRPr="002D3DDD">
        <w:rPr>
          <w:rFonts w:ascii="Arial" w:hAnsi="Arial" w:cs="Arial"/>
          <w:bCs/>
          <w:color w:val="000000" w:themeColor="text1"/>
          <w:sz w:val="24"/>
          <w:szCs w:val="24"/>
        </w:rPr>
        <w:t xml:space="preserve"> of the total value of the delayed item shall be charged.</w:t>
      </w:r>
    </w:p>
    <w:p w14:paraId="236105CB" w14:textId="374FD5DB" w:rsidR="002D3DDD" w:rsidRPr="002D3DDD" w:rsidRDefault="002D3DDD" w:rsidP="002D3DDD">
      <w:pPr>
        <w:rPr>
          <w:rFonts w:ascii="Arial" w:hAnsi="Arial" w:cs="Arial"/>
          <w:bCs/>
          <w:color w:val="000000" w:themeColor="text1"/>
        </w:rPr>
      </w:pPr>
    </w:p>
    <w:p w14:paraId="0CB8510D" w14:textId="77777777" w:rsidR="00D76E5E" w:rsidRDefault="00D76E5E" w:rsidP="00D76E5E">
      <w:pPr>
        <w:pStyle w:val="ListParagraph"/>
        <w:numPr>
          <w:ilvl w:val="0"/>
          <w:numId w:val="1"/>
        </w:numPr>
        <w:spacing w:after="0" w:line="240" w:lineRule="auto"/>
        <w:jc w:val="both"/>
        <w:rPr>
          <w:rFonts w:ascii="Arial" w:hAnsi="Arial" w:cs="Arial"/>
          <w:color w:val="000000" w:themeColor="text1"/>
          <w:sz w:val="24"/>
          <w:szCs w:val="24"/>
        </w:rPr>
      </w:pPr>
      <w:r w:rsidRPr="00CF2801">
        <w:rPr>
          <w:rFonts w:ascii="Arial" w:hAnsi="Arial" w:cs="Arial"/>
          <w:color w:val="000000" w:themeColor="text1"/>
          <w:sz w:val="24"/>
          <w:szCs w:val="24"/>
        </w:rPr>
        <w:t>The Supplier must provide an item-by-item commentary on the Technical Requirements, demonstrating the substantial responsiveness of the overall Goods offered to those Requirements.</w:t>
      </w:r>
    </w:p>
    <w:p w14:paraId="160A215D" w14:textId="77777777" w:rsidR="00D76E5E" w:rsidRPr="00A82B94" w:rsidRDefault="00D76E5E" w:rsidP="00D76E5E">
      <w:pPr>
        <w:pStyle w:val="ListParagraph"/>
        <w:rPr>
          <w:rFonts w:ascii="Arial" w:hAnsi="Arial" w:cs="Arial"/>
          <w:color w:val="000000" w:themeColor="text1"/>
          <w:sz w:val="24"/>
          <w:szCs w:val="24"/>
        </w:rPr>
      </w:pPr>
    </w:p>
    <w:p w14:paraId="1DAEA4C2" w14:textId="33EF4617" w:rsidR="00D76E5E" w:rsidRPr="00A82B94" w:rsidRDefault="00D76E5E" w:rsidP="00D76E5E">
      <w:pPr>
        <w:pStyle w:val="ListParagraph"/>
        <w:widowControl w:val="0"/>
        <w:numPr>
          <w:ilvl w:val="0"/>
          <w:numId w:val="1"/>
        </w:numPr>
        <w:overflowPunct w:val="0"/>
        <w:autoSpaceDE w:val="0"/>
        <w:autoSpaceDN w:val="0"/>
        <w:adjustRightInd w:val="0"/>
        <w:spacing w:after="0" w:line="229" w:lineRule="auto"/>
        <w:contextualSpacing w:val="0"/>
        <w:jc w:val="both"/>
        <w:rPr>
          <w:rFonts w:ascii="Arial" w:hAnsi="Arial" w:cs="Arial"/>
          <w:color w:val="000000" w:themeColor="text1"/>
          <w:sz w:val="24"/>
          <w:szCs w:val="24"/>
        </w:rPr>
      </w:pPr>
      <w:r w:rsidRPr="00A82B94">
        <w:rPr>
          <w:rFonts w:ascii="Arial" w:hAnsi="Arial" w:cs="Arial"/>
          <w:color w:val="000000" w:themeColor="text1"/>
          <w:sz w:val="24"/>
          <w:szCs w:val="24"/>
        </w:rPr>
        <w:t xml:space="preserve">Each </w:t>
      </w:r>
      <w:r w:rsidR="00C1391C">
        <w:rPr>
          <w:rFonts w:ascii="Arial" w:hAnsi="Arial" w:cs="Arial"/>
          <w:color w:val="000000" w:themeColor="text1"/>
          <w:sz w:val="24"/>
          <w:szCs w:val="24"/>
        </w:rPr>
        <w:t>supplier</w:t>
      </w:r>
      <w:r w:rsidRPr="00A82B94">
        <w:rPr>
          <w:rFonts w:ascii="Arial" w:hAnsi="Arial" w:cs="Arial"/>
          <w:color w:val="000000" w:themeColor="text1"/>
          <w:sz w:val="24"/>
          <w:szCs w:val="24"/>
        </w:rPr>
        <w:t xml:space="preserve"> shall quote their own brand by explicitly mentioning the Names, Models, and Serial Numbers along with country of origin.</w:t>
      </w:r>
    </w:p>
    <w:p w14:paraId="4FF37440" w14:textId="77777777" w:rsidR="00D76E5E" w:rsidRPr="00A82B94" w:rsidRDefault="00D76E5E" w:rsidP="00D76E5E">
      <w:pPr>
        <w:pStyle w:val="ListParagraph"/>
        <w:rPr>
          <w:rFonts w:ascii="Arial" w:hAnsi="Arial" w:cs="Arial"/>
          <w:color w:val="000000" w:themeColor="text1"/>
          <w:sz w:val="24"/>
          <w:szCs w:val="24"/>
        </w:rPr>
      </w:pPr>
    </w:p>
    <w:p w14:paraId="49BFA9EB" w14:textId="141A6F34" w:rsidR="00D76E5E" w:rsidRDefault="00D76E5E" w:rsidP="00D76E5E">
      <w:pPr>
        <w:pStyle w:val="ListParagraph"/>
        <w:numPr>
          <w:ilvl w:val="0"/>
          <w:numId w:val="1"/>
        </w:numPr>
        <w:spacing w:after="0" w:line="240" w:lineRule="auto"/>
        <w:jc w:val="both"/>
        <w:rPr>
          <w:rFonts w:ascii="Arial" w:hAnsi="Arial" w:cs="Arial"/>
          <w:color w:val="000000" w:themeColor="text1"/>
          <w:sz w:val="24"/>
          <w:szCs w:val="24"/>
        </w:rPr>
      </w:pPr>
      <w:r w:rsidRPr="00CF2801">
        <w:rPr>
          <w:rFonts w:ascii="Arial" w:hAnsi="Arial" w:cs="Arial"/>
          <w:color w:val="000000" w:themeColor="text1"/>
          <w:sz w:val="24"/>
          <w:szCs w:val="24"/>
        </w:rPr>
        <w:t>All documents relating to the RFQ, Quotations and PO</w:t>
      </w:r>
      <w:r w:rsidR="005F276F">
        <w:rPr>
          <w:rFonts w:ascii="Arial" w:hAnsi="Arial" w:cs="Arial"/>
          <w:color w:val="000000" w:themeColor="text1"/>
          <w:sz w:val="24"/>
          <w:szCs w:val="24"/>
        </w:rPr>
        <w:t>/Agreement</w:t>
      </w:r>
      <w:r w:rsidRPr="00CF2801">
        <w:rPr>
          <w:rFonts w:ascii="Arial" w:hAnsi="Arial" w:cs="Arial"/>
          <w:color w:val="000000" w:themeColor="text1"/>
          <w:sz w:val="24"/>
          <w:szCs w:val="24"/>
        </w:rPr>
        <w:t xml:space="preserve"> shall be in the English language.</w:t>
      </w:r>
    </w:p>
    <w:p w14:paraId="58E68113" w14:textId="77777777" w:rsidR="00D76E5E" w:rsidRPr="00A82B94" w:rsidRDefault="00D76E5E" w:rsidP="00D76E5E">
      <w:pPr>
        <w:pStyle w:val="ListParagraph"/>
        <w:rPr>
          <w:rFonts w:ascii="Arial" w:hAnsi="Arial" w:cs="Arial"/>
          <w:color w:val="000000" w:themeColor="text1"/>
          <w:sz w:val="24"/>
          <w:szCs w:val="24"/>
        </w:rPr>
      </w:pPr>
    </w:p>
    <w:p w14:paraId="1DF2948A" w14:textId="77777777" w:rsidR="00D76E5E" w:rsidRDefault="00D76E5E" w:rsidP="00D76E5E">
      <w:pPr>
        <w:pStyle w:val="ListParagraph"/>
        <w:numPr>
          <w:ilvl w:val="0"/>
          <w:numId w:val="1"/>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 correction for any arithmetic error in the price quotation will be made as follows;</w:t>
      </w:r>
    </w:p>
    <w:p w14:paraId="7E39356A" w14:textId="77777777" w:rsidR="00D76E5E" w:rsidRDefault="00D76E5E" w:rsidP="00D76E5E">
      <w:pPr>
        <w:pStyle w:val="ListParagraph"/>
        <w:spacing w:after="0" w:line="240" w:lineRule="auto"/>
        <w:ind w:left="360"/>
        <w:jc w:val="both"/>
        <w:rPr>
          <w:rFonts w:ascii="Arial" w:hAnsi="Arial" w:cs="Arial"/>
          <w:color w:val="000000" w:themeColor="text1"/>
          <w:sz w:val="24"/>
          <w:szCs w:val="24"/>
        </w:rPr>
      </w:pPr>
    </w:p>
    <w:p w14:paraId="73C3280E" w14:textId="77777777" w:rsidR="00D76E5E" w:rsidRDefault="00D76E5E" w:rsidP="00D76E5E">
      <w:pPr>
        <w:pStyle w:val="ListParagraph"/>
        <w:numPr>
          <w:ilvl w:val="0"/>
          <w:numId w:val="30"/>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where there is a discrepancy between amounts in figures and in words, the amount in words will govern;</w:t>
      </w:r>
    </w:p>
    <w:p w14:paraId="20E4875E" w14:textId="77777777" w:rsidR="00D76E5E" w:rsidRDefault="00D76E5E" w:rsidP="00D76E5E">
      <w:pPr>
        <w:pStyle w:val="ListParagraph"/>
        <w:numPr>
          <w:ilvl w:val="0"/>
          <w:numId w:val="30"/>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where there is a discrepancy between the unit rate and the line-item total resulting from multiplying the unit rate by the quantity, the unit rate as quoted will govern;</w:t>
      </w:r>
    </w:p>
    <w:p w14:paraId="7A29D260" w14:textId="77777777" w:rsidR="00D76E5E" w:rsidRDefault="00D76E5E" w:rsidP="00D76E5E">
      <w:pPr>
        <w:pStyle w:val="ListParagraph"/>
        <w:numPr>
          <w:ilvl w:val="0"/>
          <w:numId w:val="30"/>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If a Supplier refuses to accept the correction, his Quotation will be rejected.</w:t>
      </w:r>
    </w:p>
    <w:p w14:paraId="317893AE" w14:textId="6538647D" w:rsidR="00D76E5E" w:rsidRPr="00173123" w:rsidRDefault="00D76E5E" w:rsidP="00D76E5E">
      <w:pPr>
        <w:pStyle w:val="ListParagraph"/>
        <w:numPr>
          <w:ilvl w:val="0"/>
          <w:numId w:val="30"/>
        </w:numPr>
        <w:spacing w:after="0" w:line="240" w:lineRule="auto"/>
        <w:jc w:val="both"/>
        <w:rPr>
          <w:rFonts w:ascii="Arial" w:hAnsi="Arial" w:cs="Arial"/>
          <w:color w:val="000000" w:themeColor="text1"/>
          <w:sz w:val="24"/>
          <w:szCs w:val="24"/>
        </w:rPr>
      </w:pPr>
      <w:r w:rsidRPr="00775F0F">
        <w:rPr>
          <w:rFonts w:ascii="Arial" w:hAnsi="Arial" w:cs="Arial"/>
          <w:color w:val="000000" w:themeColor="text1"/>
          <w:sz w:val="24"/>
          <w:szCs w:val="24"/>
        </w:rPr>
        <w:t>In case of tie, the PO</w:t>
      </w:r>
      <w:r w:rsidR="005F276F">
        <w:rPr>
          <w:rFonts w:ascii="Arial" w:hAnsi="Arial" w:cs="Arial"/>
          <w:color w:val="000000" w:themeColor="text1"/>
          <w:sz w:val="24"/>
          <w:szCs w:val="24"/>
        </w:rPr>
        <w:t>/Agreement</w:t>
      </w:r>
      <w:r w:rsidRPr="00775F0F">
        <w:rPr>
          <w:rFonts w:ascii="Arial" w:hAnsi="Arial" w:cs="Arial"/>
          <w:color w:val="000000" w:themeColor="text1"/>
          <w:sz w:val="24"/>
          <w:szCs w:val="24"/>
        </w:rPr>
        <w:t xml:space="preserve"> shall be issued to the firm which is more experienced</w:t>
      </w:r>
      <w:r w:rsidRPr="00173123">
        <w:rPr>
          <w:rFonts w:ascii="Arial" w:hAnsi="Arial" w:cs="Arial"/>
          <w:color w:val="000000" w:themeColor="text1"/>
          <w:sz w:val="24"/>
          <w:szCs w:val="24"/>
        </w:rPr>
        <w:t xml:space="preserve">. </w:t>
      </w:r>
    </w:p>
    <w:p w14:paraId="79C635C7" w14:textId="77777777" w:rsidR="00D76E5E" w:rsidRPr="00A82B94" w:rsidRDefault="00D76E5E" w:rsidP="00D76E5E">
      <w:pPr>
        <w:rPr>
          <w:rFonts w:ascii="Arial" w:hAnsi="Arial" w:cs="Arial"/>
          <w:color w:val="000000" w:themeColor="text1"/>
        </w:rPr>
      </w:pPr>
    </w:p>
    <w:p w14:paraId="4409FCA4" w14:textId="77777777" w:rsidR="00D76E5E" w:rsidRPr="00CF2801" w:rsidRDefault="00D76E5E" w:rsidP="00D76E5E">
      <w:pPr>
        <w:pStyle w:val="ListParagraph"/>
        <w:numPr>
          <w:ilvl w:val="0"/>
          <w:numId w:val="1"/>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 xml:space="preserve">Any bid not received as per terms and conditions laid down in this RFQ document are liable to be ignored. No bid/offer shall be considered if:  </w:t>
      </w:r>
    </w:p>
    <w:p w14:paraId="4E2E0867" w14:textId="77777777" w:rsidR="00D76E5E" w:rsidRDefault="00D76E5E" w:rsidP="00D76E5E">
      <w:pPr>
        <w:pStyle w:val="ListParagraph"/>
        <w:numPr>
          <w:ilvl w:val="0"/>
          <w:numId w:val="29"/>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It is r</w:t>
      </w:r>
      <w:r w:rsidRPr="00D218BC">
        <w:rPr>
          <w:rFonts w:ascii="Arial" w:hAnsi="Arial" w:cs="Arial"/>
          <w:color w:val="000000" w:themeColor="text1"/>
          <w:sz w:val="24"/>
          <w:szCs w:val="24"/>
        </w:rPr>
        <w:t>eceived without Affidavit.</w:t>
      </w:r>
    </w:p>
    <w:p w14:paraId="570535AD" w14:textId="77777777" w:rsidR="00D76E5E" w:rsidRDefault="00D76E5E" w:rsidP="00D76E5E">
      <w:pPr>
        <w:pStyle w:val="ListParagraph"/>
        <w:numPr>
          <w:ilvl w:val="0"/>
          <w:numId w:val="29"/>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 xml:space="preserve">It is received after the date and time fixed for its receipt; </w:t>
      </w:r>
    </w:p>
    <w:p w14:paraId="7DE91B04" w14:textId="77777777" w:rsidR="00D76E5E" w:rsidRDefault="00D76E5E" w:rsidP="00D76E5E">
      <w:pPr>
        <w:pStyle w:val="ListParagraph"/>
        <w:numPr>
          <w:ilvl w:val="0"/>
          <w:numId w:val="29"/>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 xml:space="preserve">The offer is ambiguous; </w:t>
      </w:r>
    </w:p>
    <w:p w14:paraId="72BE5B3E" w14:textId="77777777" w:rsidR="00D76E5E" w:rsidRPr="00A82B94" w:rsidRDefault="00D76E5E" w:rsidP="00D76E5E">
      <w:pPr>
        <w:pStyle w:val="ListParagraph"/>
        <w:numPr>
          <w:ilvl w:val="0"/>
          <w:numId w:val="29"/>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The offer is conditional;</w:t>
      </w:r>
    </w:p>
    <w:p w14:paraId="0BBF3DDB" w14:textId="77777777" w:rsidR="00D76E5E" w:rsidRPr="00CF2801" w:rsidRDefault="00D76E5E" w:rsidP="00D76E5E">
      <w:pPr>
        <w:pStyle w:val="BodyText2"/>
        <w:ind w:left="360"/>
        <w:rPr>
          <w:rFonts w:ascii="Arial" w:hAnsi="Arial" w:cs="Arial"/>
          <w:color w:val="000000" w:themeColor="text1"/>
        </w:rPr>
      </w:pPr>
    </w:p>
    <w:p w14:paraId="42B4B66D" w14:textId="03E88098" w:rsidR="00D76E5E" w:rsidRDefault="00D76E5E" w:rsidP="00D76E5E">
      <w:pPr>
        <w:pStyle w:val="ListParagraph"/>
        <w:numPr>
          <w:ilvl w:val="0"/>
          <w:numId w:val="1"/>
        </w:numPr>
        <w:spacing w:after="0" w:line="240" w:lineRule="auto"/>
        <w:jc w:val="both"/>
        <w:rPr>
          <w:rFonts w:ascii="Arial" w:hAnsi="Arial" w:cs="Arial"/>
          <w:color w:val="000000" w:themeColor="text1"/>
          <w:sz w:val="24"/>
          <w:szCs w:val="24"/>
        </w:rPr>
      </w:pPr>
      <w:r w:rsidRPr="00B70FAD">
        <w:rPr>
          <w:rFonts w:ascii="Arial" w:hAnsi="Arial" w:cs="Arial"/>
          <w:color w:val="000000" w:themeColor="text1"/>
          <w:sz w:val="24"/>
          <w:szCs w:val="24"/>
        </w:rPr>
        <w:t>Purchaser reserves the right to accept or reject any quotation, and to cancel the process of competition and reject any or all quotations, at any time prior to the award of the PO</w:t>
      </w:r>
      <w:r w:rsidR="005F276F">
        <w:rPr>
          <w:rFonts w:ascii="Arial" w:hAnsi="Arial" w:cs="Arial"/>
          <w:color w:val="000000" w:themeColor="text1"/>
          <w:sz w:val="24"/>
          <w:szCs w:val="24"/>
        </w:rPr>
        <w:t>/Agreement</w:t>
      </w:r>
      <w:r w:rsidRPr="00B70FAD">
        <w:rPr>
          <w:rFonts w:ascii="Arial" w:hAnsi="Arial" w:cs="Arial"/>
          <w:color w:val="000000" w:themeColor="text1"/>
          <w:sz w:val="24"/>
          <w:szCs w:val="24"/>
        </w:rPr>
        <w:t xml:space="preserve">, without thereby incurring any liability to the affected Supplier(s). </w:t>
      </w:r>
    </w:p>
    <w:p w14:paraId="29C75275" w14:textId="77777777" w:rsidR="00D76E5E" w:rsidRPr="00B70FAD" w:rsidRDefault="00D76E5E" w:rsidP="00D76E5E">
      <w:pPr>
        <w:pStyle w:val="ListParagraph"/>
        <w:spacing w:after="0" w:line="240" w:lineRule="auto"/>
        <w:ind w:left="360"/>
        <w:jc w:val="both"/>
        <w:rPr>
          <w:rFonts w:ascii="Arial" w:hAnsi="Arial" w:cs="Arial"/>
          <w:color w:val="000000" w:themeColor="text1"/>
          <w:sz w:val="24"/>
          <w:szCs w:val="24"/>
        </w:rPr>
      </w:pPr>
    </w:p>
    <w:p w14:paraId="5EB32AB1" w14:textId="77777777" w:rsidR="00D76E5E" w:rsidRDefault="00D76E5E" w:rsidP="00D76E5E">
      <w:pPr>
        <w:pStyle w:val="ListParagraph"/>
        <w:numPr>
          <w:ilvl w:val="0"/>
          <w:numId w:val="1"/>
        </w:numPr>
        <w:spacing w:after="0" w:line="240" w:lineRule="auto"/>
        <w:jc w:val="both"/>
        <w:rPr>
          <w:rFonts w:ascii="Arial" w:hAnsi="Arial" w:cs="Arial"/>
          <w:color w:val="000000" w:themeColor="text1"/>
          <w:sz w:val="24"/>
          <w:szCs w:val="24"/>
        </w:rPr>
      </w:pPr>
      <w:r w:rsidRPr="00B70FAD">
        <w:rPr>
          <w:rFonts w:ascii="Arial" w:hAnsi="Arial" w:cs="Arial"/>
          <w:color w:val="000000" w:themeColor="text1"/>
          <w:sz w:val="24"/>
          <w:szCs w:val="24"/>
        </w:rPr>
        <w:t>The Purchaser, reserves the right to increase or decrease quantities of supplies.</w:t>
      </w:r>
    </w:p>
    <w:p w14:paraId="1A79C07D" w14:textId="77777777" w:rsidR="00D76E5E" w:rsidRPr="00B70FAD" w:rsidRDefault="00D76E5E" w:rsidP="00D76E5E">
      <w:pPr>
        <w:jc w:val="both"/>
        <w:rPr>
          <w:rFonts w:ascii="Arial" w:hAnsi="Arial" w:cs="Arial"/>
          <w:color w:val="000000" w:themeColor="text1"/>
        </w:rPr>
      </w:pPr>
    </w:p>
    <w:p w14:paraId="00709E96" w14:textId="77777777" w:rsidR="00930B99" w:rsidRDefault="00D76E5E" w:rsidP="00930B99">
      <w:pPr>
        <w:pStyle w:val="ListParagraph"/>
        <w:numPr>
          <w:ilvl w:val="0"/>
          <w:numId w:val="1"/>
        </w:numPr>
        <w:spacing w:after="0" w:line="240" w:lineRule="auto"/>
        <w:jc w:val="both"/>
        <w:rPr>
          <w:rFonts w:ascii="Arial" w:hAnsi="Arial" w:cs="Arial"/>
          <w:color w:val="000000" w:themeColor="text1"/>
          <w:sz w:val="24"/>
          <w:szCs w:val="24"/>
        </w:rPr>
      </w:pPr>
      <w:r w:rsidRPr="00B70FAD">
        <w:rPr>
          <w:rFonts w:ascii="Arial" w:hAnsi="Arial" w:cs="Arial"/>
          <w:color w:val="000000" w:themeColor="text1"/>
          <w:sz w:val="24"/>
          <w:szCs w:val="24"/>
        </w:rPr>
        <w:t>The purchaser is not responsible for any wrong interpretation of any clause of this document.</w:t>
      </w:r>
    </w:p>
    <w:p w14:paraId="0D88B07B" w14:textId="77777777" w:rsidR="00930B99" w:rsidRPr="00930B99" w:rsidRDefault="00930B99" w:rsidP="00930B99">
      <w:pPr>
        <w:pStyle w:val="ListParagraph"/>
        <w:rPr>
          <w:rFonts w:ascii="Arial" w:hAnsi="Arial" w:cs="Arial"/>
          <w:b/>
          <w:color w:val="000000" w:themeColor="text1"/>
        </w:rPr>
      </w:pPr>
    </w:p>
    <w:p w14:paraId="50DA4804" w14:textId="3F740AF8" w:rsidR="00930B99" w:rsidRPr="00930B99" w:rsidRDefault="00930B99">
      <w:pPr>
        <w:pStyle w:val="ListParagraph"/>
        <w:numPr>
          <w:ilvl w:val="0"/>
          <w:numId w:val="1"/>
        </w:numPr>
        <w:spacing w:after="0" w:line="240" w:lineRule="auto"/>
        <w:jc w:val="both"/>
        <w:rPr>
          <w:rFonts w:ascii="Arial" w:hAnsi="Arial" w:cs="Arial"/>
          <w:color w:val="000000" w:themeColor="text1"/>
          <w:sz w:val="24"/>
          <w:szCs w:val="24"/>
        </w:rPr>
      </w:pPr>
      <w:r>
        <w:rPr>
          <w:rFonts w:ascii="Arial" w:hAnsi="Arial" w:cs="Arial"/>
          <w:b/>
          <w:color w:val="000000" w:themeColor="text1"/>
        </w:rPr>
        <w:t xml:space="preserve"> </w:t>
      </w:r>
      <w:r w:rsidRPr="00930B99">
        <w:rPr>
          <w:rFonts w:ascii="Arial" w:hAnsi="Arial" w:cs="Arial"/>
          <w:b/>
          <w:color w:val="000000" w:themeColor="text1"/>
        </w:rPr>
        <w:t xml:space="preserve">Documents Comprising the Quotation: </w:t>
      </w:r>
      <w:r w:rsidR="00F626FE">
        <w:rPr>
          <w:rFonts w:ascii="Arial" w:hAnsi="Arial" w:cs="Arial"/>
          <w:color w:val="000000" w:themeColor="text1"/>
          <w:sz w:val="24"/>
          <w:szCs w:val="24"/>
        </w:rPr>
        <w:t>In addition to the documents required in the eligibility criteria, t</w:t>
      </w:r>
      <w:r w:rsidR="00F626FE" w:rsidRPr="002E5C2A">
        <w:rPr>
          <w:rFonts w:ascii="Arial" w:hAnsi="Arial" w:cs="Arial"/>
          <w:color w:val="000000" w:themeColor="text1"/>
          <w:sz w:val="24"/>
          <w:szCs w:val="24"/>
        </w:rPr>
        <w:t>he</w:t>
      </w:r>
      <w:r w:rsidR="00F626FE" w:rsidRPr="00930B99">
        <w:rPr>
          <w:rFonts w:ascii="Arial" w:hAnsi="Arial" w:cs="Arial"/>
          <w:color w:val="000000" w:themeColor="text1"/>
        </w:rPr>
        <w:t xml:space="preserve"> </w:t>
      </w:r>
      <w:r w:rsidRPr="00930B99">
        <w:rPr>
          <w:rFonts w:ascii="Arial" w:hAnsi="Arial" w:cs="Arial"/>
          <w:color w:val="000000" w:themeColor="text1"/>
        </w:rPr>
        <w:t>Quotation submitted by the Supplier shall comprise the following documents:</w:t>
      </w:r>
    </w:p>
    <w:p w14:paraId="6109A0D6" w14:textId="77777777" w:rsidR="00930B99" w:rsidRPr="00173123" w:rsidRDefault="00930B99" w:rsidP="00930B99">
      <w:pPr>
        <w:pStyle w:val="ListParagraph"/>
        <w:numPr>
          <w:ilvl w:val="2"/>
          <w:numId w:val="26"/>
        </w:numPr>
        <w:ind w:left="1560" w:hanging="426"/>
        <w:jc w:val="both"/>
        <w:rPr>
          <w:rFonts w:ascii="Arial" w:hAnsi="Arial" w:cs="Arial"/>
          <w:color w:val="000000" w:themeColor="text1"/>
          <w:sz w:val="24"/>
          <w:szCs w:val="24"/>
        </w:rPr>
      </w:pPr>
      <w:r w:rsidRPr="00775F0F">
        <w:rPr>
          <w:rFonts w:ascii="Arial" w:hAnsi="Arial" w:cs="Arial"/>
          <w:color w:val="000000" w:themeColor="text1"/>
          <w:sz w:val="24"/>
          <w:szCs w:val="24"/>
        </w:rPr>
        <w:t>Form of Quotation (as per sample attached</w:t>
      </w:r>
      <w:r w:rsidRPr="00173123">
        <w:rPr>
          <w:rFonts w:ascii="Arial" w:hAnsi="Arial" w:cs="Arial"/>
          <w:color w:val="000000" w:themeColor="text1"/>
          <w:sz w:val="24"/>
          <w:szCs w:val="24"/>
        </w:rPr>
        <w:t>)</w:t>
      </w:r>
    </w:p>
    <w:p w14:paraId="496C1459" w14:textId="77777777" w:rsidR="00930B99" w:rsidRPr="00173123" w:rsidRDefault="00930B99" w:rsidP="00930B99">
      <w:pPr>
        <w:pStyle w:val="ListParagraph"/>
        <w:numPr>
          <w:ilvl w:val="2"/>
          <w:numId w:val="26"/>
        </w:numPr>
        <w:ind w:left="1560" w:hanging="426"/>
        <w:jc w:val="both"/>
        <w:rPr>
          <w:rFonts w:ascii="Arial" w:hAnsi="Arial" w:cs="Arial"/>
          <w:color w:val="000000" w:themeColor="text1"/>
          <w:sz w:val="24"/>
          <w:szCs w:val="24"/>
        </w:rPr>
      </w:pPr>
      <w:r w:rsidRPr="00173123">
        <w:rPr>
          <w:rFonts w:ascii="Arial" w:hAnsi="Arial" w:cs="Arial"/>
          <w:color w:val="000000" w:themeColor="text1"/>
          <w:sz w:val="24"/>
          <w:szCs w:val="24"/>
        </w:rPr>
        <w:t>Copy of Valid Income Tax Registration and Sales Tax Registration</w:t>
      </w:r>
    </w:p>
    <w:p w14:paraId="525575AB" w14:textId="77777777" w:rsidR="00930B99" w:rsidRPr="00173123" w:rsidRDefault="00930B99" w:rsidP="00930B99">
      <w:pPr>
        <w:pStyle w:val="ListParagraph"/>
        <w:numPr>
          <w:ilvl w:val="2"/>
          <w:numId w:val="26"/>
        </w:numPr>
        <w:ind w:left="1560" w:hanging="426"/>
        <w:jc w:val="both"/>
        <w:rPr>
          <w:rFonts w:ascii="Arial" w:hAnsi="Arial" w:cs="Arial"/>
          <w:color w:val="000000" w:themeColor="text1"/>
          <w:sz w:val="24"/>
          <w:szCs w:val="24"/>
        </w:rPr>
      </w:pPr>
      <w:r w:rsidRPr="00173123">
        <w:rPr>
          <w:rFonts w:ascii="Arial" w:hAnsi="Arial" w:cs="Arial"/>
          <w:color w:val="000000" w:themeColor="text1"/>
          <w:sz w:val="24"/>
          <w:szCs w:val="24"/>
        </w:rPr>
        <w:t>Copy of proof of Registration as manufacturer/supplier Information</w:t>
      </w:r>
    </w:p>
    <w:p w14:paraId="33900B12" w14:textId="77777777" w:rsidR="00930B99" w:rsidRPr="00775F0F" w:rsidRDefault="00930B99" w:rsidP="00930B99">
      <w:pPr>
        <w:pStyle w:val="ListParagraph"/>
        <w:numPr>
          <w:ilvl w:val="2"/>
          <w:numId w:val="26"/>
        </w:numPr>
        <w:ind w:left="1560" w:hanging="426"/>
        <w:jc w:val="both"/>
        <w:rPr>
          <w:rFonts w:ascii="Arial" w:hAnsi="Arial" w:cs="Arial"/>
          <w:color w:val="000000" w:themeColor="text1"/>
          <w:sz w:val="24"/>
          <w:szCs w:val="24"/>
        </w:rPr>
      </w:pPr>
      <w:r w:rsidRPr="00775F0F">
        <w:rPr>
          <w:rFonts w:ascii="Arial" w:hAnsi="Arial" w:cs="Arial"/>
          <w:color w:val="000000" w:themeColor="text1"/>
          <w:sz w:val="24"/>
          <w:szCs w:val="24"/>
        </w:rPr>
        <w:t>Certificates of past performances</w:t>
      </w:r>
    </w:p>
    <w:p w14:paraId="3805853C" w14:textId="61D593B9" w:rsidR="00930B99" w:rsidRPr="00775F0F" w:rsidRDefault="00930B99">
      <w:pPr>
        <w:pStyle w:val="ListParagraph"/>
        <w:numPr>
          <w:ilvl w:val="2"/>
          <w:numId w:val="26"/>
        </w:numPr>
        <w:ind w:left="1560" w:hanging="426"/>
        <w:jc w:val="both"/>
        <w:rPr>
          <w:rFonts w:ascii="Arial" w:hAnsi="Arial" w:cs="Arial"/>
          <w:color w:val="000000" w:themeColor="text1"/>
          <w:sz w:val="24"/>
          <w:szCs w:val="24"/>
        </w:rPr>
      </w:pPr>
      <w:r w:rsidRPr="00775F0F">
        <w:rPr>
          <w:rFonts w:ascii="Arial" w:hAnsi="Arial" w:cs="Arial"/>
          <w:color w:val="000000" w:themeColor="text1"/>
          <w:sz w:val="24"/>
          <w:szCs w:val="24"/>
        </w:rPr>
        <w:t xml:space="preserve">Manufacturer’s Authorization </w:t>
      </w:r>
      <w:r w:rsidR="00F626FE" w:rsidRPr="00775F0F">
        <w:rPr>
          <w:rFonts w:ascii="Arial" w:hAnsi="Arial" w:cs="Arial"/>
          <w:color w:val="000000" w:themeColor="text1"/>
          <w:sz w:val="24"/>
          <w:szCs w:val="24"/>
        </w:rPr>
        <w:t xml:space="preserve">Letter (MAL) </w:t>
      </w:r>
      <w:r w:rsidR="00F626FE" w:rsidRPr="00173123">
        <w:rPr>
          <w:rFonts w:ascii="Arial" w:hAnsi="Arial" w:cs="Arial"/>
          <w:color w:val="000000" w:themeColor="text1"/>
          <w:sz w:val="24"/>
          <w:szCs w:val="24"/>
        </w:rPr>
        <w:t xml:space="preserve">or Authorization Dealer Certificate </w:t>
      </w:r>
      <w:r w:rsidR="00F626FE" w:rsidRPr="00775F0F">
        <w:rPr>
          <w:rFonts w:ascii="Arial" w:hAnsi="Arial" w:cs="Arial"/>
          <w:color w:val="000000" w:themeColor="text1"/>
          <w:sz w:val="24"/>
          <w:szCs w:val="24"/>
        </w:rPr>
        <w:t>(Currently Valid</w:t>
      </w:r>
      <w:r w:rsidR="00F626FE" w:rsidRPr="00173123">
        <w:rPr>
          <w:rFonts w:ascii="Arial" w:hAnsi="Arial" w:cs="Arial"/>
          <w:color w:val="000000" w:themeColor="text1"/>
          <w:sz w:val="24"/>
          <w:szCs w:val="24"/>
        </w:rPr>
        <w:t>)</w:t>
      </w:r>
      <w:r w:rsidR="00F626FE" w:rsidRPr="00775F0F">
        <w:rPr>
          <w:rFonts w:ascii="Arial" w:hAnsi="Arial" w:cs="Arial"/>
          <w:color w:val="000000" w:themeColor="text1"/>
          <w:sz w:val="24"/>
          <w:szCs w:val="24"/>
        </w:rPr>
        <w:t xml:space="preserve"> </w:t>
      </w:r>
    </w:p>
    <w:p w14:paraId="1E071BC4" w14:textId="599112EC" w:rsidR="00930B99" w:rsidRPr="00775F0F" w:rsidRDefault="00930B99" w:rsidP="00775F0F">
      <w:pPr>
        <w:pStyle w:val="ListParagraph"/>
        <w:numPr>
          <w:ilvl w:val="2"/>
          <w:numId w:val="26"/>
        </w:numPr>
        <w:ind w:left="1560" w:hanging="426"/>
        <w:jc w:val="both"/>
        <w:rPr>
          <w:rFonts w:ascii="Arial" w:hAnsi="Arial" w:cs="Arial"/>
          <w:color w:val="000000" w:themeColor="text1"/>
          <w:sz w:val="24"/>
          <w:szCs w:val="24"/>
        </w:rPr>
      </w:pPr>
      <w:r w:rsidRPr="00930B99">
        <w:rPr>
          <w:rFonts w:ascii="Arial" w:hAnsi="Arial" w:cs="Arial"/>
          <w:bCs/>
          <w:color w:val="000000" w:themeColor="text1"/>
          <w:sz w:val="24"/>
          <w:szCs w:val="24"/>
        </w:rPr>
        <w:t>Affidavit / Undertaking</w:t>
      </w:r>
    </w:p>
    <w:p w14:paraId="200D92A0" w14:textId="77777777" w:rsidR="00D76E5E" w:rsidRPr="0001549E" w:rsidRDefault="00D76E5E" w:rsidP="0001549E">
      <w:pPr>
        <w:rPr>
          <w:rFonts w:ascii="Arial" w:hAnsi="Arial" w:cs="Arial"/>
          <w:color w:val="000000" w:themeColor="text1"/>
        </w:rPr>
      </w:pPr>
    </w:p>
    <w:p w14:paraId="6CA0686C" w14:textId="10F50335" w:rsidR="00D76E5E" w:rsidRPr="00CF2801" w:rsidRDefault="00C1391C" w:rsidP="00D76E5E">
      <w:pPr>
        <w:pStyle w:val="BodyText2"/>
        <w:numPr>
          <w:ilvl w:val="0"/>
          <w:numId w:val="1"/>
        </w:numPr>
        <w:rPr>
          <w:rFonts w:ascii="Arial" w:hAnsi="Arial" w:cs="Arial"/>
          <w:color w:val="000000" w:themeColor="text1"/>
        </w:rPr>
      </w:pPr>
      <w:r>
        <w:rPr>
          <w:rFonts w:ascii="Arial" w:hAnsi="Arial" w:cs="Arial"/>
          <w:b/>
          <w:bCs/>
          <w:color w:val="000000" w:themeColor="text1"/>
          <w:u w:val="single"/>
        </w:rPr>
        <w:t>The interested supplier</w:t>
      </w:r>
      <w:r w:rsidR="00D76E5E" w:rsidRPr="009F4723">
        <w:rPr>
          <w:rFonts w:ascii="Arial" w:hAnsi="Arial" w:cs="Arial"/>
          <w:b/>
          <w:bCs/>
          <w:color w:val="000000" w:themeColor="text1"/>
          <w:u w:val="single"/>
        </w:rPr>
        <w:t xml:space="preserve"> </w:t>
      </w:r>
      <w:r w:rsidR="00D76E5E" w:rsidRPr="00DA4619">
        <w:rPr>
          <w:rFonts w:ascii="Arial" w:hAnsi="Arial" w:cs="Arial"/>
          <w:b/>
          <w:bCs/>
          <w:color w:val="000000" w:themeColor="text1"/>
          <w:u w:val="single"/>
        </w:rPr>
        <w:t xml:space="preserve">shall submit </w:t>
      </w:r>
      <w:r w:rsidR="00C87D80" w:rsidRPr="00DA4619">
        <w:rPr>
          <w:rFonts w:ascii="Arial" w:hAnsi="Arial" w:cs="Arial"/>
          <w:b/>
          <w:bCs/>
          <w:color w:val="000000" w:themeColor="text1"/>
          <w:u w:val="single"/>
        </w:rPr>
        <w:t>LOT</w:t>
      </w:r>
      <w:r w:rsidR="00D76E5E" w:rsidRPr="00DA4619">
        <w:rPr>
          <w:rFonts w:ascii="Arial" w:hAnsi="Arial" w:cs="Arial"/>
          <w:b/>
          <w:bCs/>
          <w:color w:val="000000" w:themeColor="text1"/>
          <w:u w:val="single"/>
        </w:rPr>
        <w:t>-</w:t>
      </w:r>
      <w:r w:rsidR="00D76E5E" w:rsidRPr="009F4723">
        <w:rPr>
          <w:rFonts w:ascii="Arial" w:hAnsi="Arial" w:cs="Arial"/>
          <w:b/>
          <w:bCs/>
          <w:color w:val="000000" w:themeColor="text1"/>
          <w:u w:val="single"/>
        </w:rPr>
        <w:t>wise envelope clearly marked</w:t>
      </w:r>
      <w:r w:rsidR="00D76E5E">
        <w:rPr>
          <w:rFonts w:ascii="Arial" w:hAnsi="Arial" w:cs="Arial"/>
          <w:b/>
          <w:bCs/>
          <w:color w:val="000000" w:themeColor="text1"/>
          <w:u w:val="single"/>
        </w:rPr>
        <w:t xml:space="preserve"> with</w:t>
      </w:r>
      <w:r w:rsidR="00C87D80">
        <w:rPr>
          <w:rFonts w:ascii="Arial" w:hAnsi="Arial" w:cs="Arial"/>
          <w:b/>
          <w:bCs/>
          <w:color w:val="000000" w:themeColor="text1"/>
          <w:u w:val="single"/>
        </w:rPr>
        <w:t xml:space="preserve"> the </w:t>
      </w:r>
      <w:r w:rsidR="00C87D80" w:rsidRPr="00DA4619">
        <w:rPr>
          <w:rFonts w:ascii="Arial" w:hAnsi="Arial" w:cs="Arial"/>
          <w:b/>
          <w:bCs/>
          <w:color w:val="000000" w:themeColor="text1"/>
          <w:u w:val="single"/>
        </w:rPr>
        <w:t>LOT</w:t>
      </w:r>
      <w:r w:rsidR="00D76E5E" w:rsidRPr="00DA4619">
        <w:rPr>
          <w:rFonts w:ascii="Arial" w:hAnsi="Arial" w:cs="Arial"/>
          <w:b/>
          <w:bCs/>
          <w:color w:val="000000" w:themeColor="text1"/>
          <w:u w:val="single"/>
        </w:rPr>
        <w:t xml:space="preserve"> Number</w:t>
      </w:r>
      <w:r w:rsidR="00D76E5E" w:rsidRPr="009F4723">
        <w:rPr>
          <w:rFonts w:ascii="Arial" w:hAnsi="Arial" w:cs="Arial"/>
          <w:b/>
          <w:bCs/>
          <w:color w:val="000000" w:themeColor="text1"/>
          <w:u w:val="single"/>
        </w:rPr>
        <w:t xml:space="preserve"> &amp; name of quoted equipment in bold &amp; legible letters.</w:t>
      </w:r>
      <w:r w:rsidR="00D76E5E">
        <w:rPr>
          <w:rFonts w:ascii="Arial" w:hAnsi="Arial" w:cs="Arial"/>
          <w:color w:val="000000" w:themeColor="text1"/>
        </w:rPr>
        <w:t xml:space="preserve"> </w:t>
      </w:r>
      <w:r w:rsidR="00D76E5E" w:rsidRPr="00CF2801">
        <w:rPr>
          <w:rFonts w:ascii="Arial" w:hAnsi="Arial" w:cs="Arial"/>
          <w:color w:val="000000" w:themeColor="text1"/>
        </w:rPr>
        <w:t>The firms shall provide their complete information along with its postal as well as valid email address and phone number/s on each of the respective envelope.</w:t>
      </w:r>
    </w:p>
    <w:p w14:paraId="60D2E288" w14:textId="77777777" w:rsidR="00D76E5E" w:rsidRPr="00CF2801" w:rsidRDefault="00D76E5E" w:rsidP="00D76E5E">
      <w:pPr>
        <w:pStyle w:val="BodyText2"/>
        <w:rPr>
          <w:rFonts w:ascii="Arial" w:hAnsi="Arial" w:cs="Arial"/>
          <w:color w:val="000000" w:themeColor="text1"/>
        </w:rPr>
      </w:pPr>
    </w:p>
    <w:p w14:paraId="15495972" w14:textId="3E8B4C19" w:rsidR="00D76E5E" w:rsidRPr="0016336D" w:rsidRDefault="00D76E5E" w:rsidP="00D76E5E">
      <w:pPr>
        <w:pStyle w:val="BodyText2"/>
        <w:numPr>
          <w:ilvl w:val="0"/>
          <w:numId w:val="1"/>
        </w:numPr>
        <w:rPr>
          <w:rFonts w:ascii="Arial" w:hAnsi="Arial" w:cs="Arial"/>
          <w:color w:val="000000" w:themeColor="text1"/>
        </w:rPr>
      </w:pPr>
      <w:r w:rsidRPr="00CF2801">
        <w:rPr>
          <w:rFonts w:ascii="Arial" w:hAnsi="Arial" w:cs="Arial"/>
          <w:color w:val="000000" w:themeColor="text1"/>
        </w:rPr>
        <w:lastRenderedPageBreak/>
        <w:t xml:space="preserve">The sealed quotation(s) shall be submitted through courier </w:t>
      </w:r>
      <w:r w:rsidRPr="00CF2801">
        <w:rPr>
          <w:rFonts w:ascii="Arial" w:hAnsi="Arial" w:cs="Arial"/>
          <w:b/>
          <w:color w:val="000000" w:themeColor="text1"/>
          <w:u w:val="single"/>
        </w:rPr>
        <w:t>on or</w:t>
      </w:r>
      <w:r w:rsidR="00C87D80">
        <w:rPr>
          <w:rFonts w:ascii="Arial" w:hAnsi="Arial" w:cs="Arial"/>
          <w:b/>
          <w:bCs/>
          <w:color w:val="000000" w:themeColor="text1"/>
          <w:u w:val="single"/>
        </w:rPr>
        <w:t xml:space="preserve"> </w:t>
      </w:r>
      <w:r w:rsidR="006621E9">
        <w:rPr>
          <w:rFonts w:ascii="Arial" w:hAnsi="Arial" w:cs="Arial"/>
          <w:b/>
          <w:bCs/>
          <w:color w:val="000000" w:themeColor="text1"/>
          <w:u w:val="single"/>
        </w:rPr>
        <w:t>before 11</w:t>
      </w:r>
      <w:r w:rsidR="00C87D80" w:rsidRPr="00DA4619">
        <w:rPr>
          <w:rFonts w:ascii="Arial" w:hAnsi="Arial" w:cs="Arial"/>
          <w:b/>
          <w:bCs/>
          <w:color w:val="000000" w:themeColor="text1"/>
          <w:u w:val="single"/>
        </w:rPr>
        <w:t>0</w:t>
      </w:r>
      <w:r w:rsidRPr="00DA4619">
        <w:rPr>
          <w:rFonts w:ascii="Arial" w:hAnsi="Arial" w:cs="Arial"/>
          <w:b/>
          <w:bCs/>
          <w:color w:val="000000" w:themeColor="text1"/>
          <w:u w:val="single"/>
        </w:rPr>
        <w:t>0 Hours</w:t>
      </w:r>
      <w:r w:rsidRPr="00CF2801">
        <w:rPr>
          <w:rFonts w:ascii="Arial" w:hAnsi="Arial" w:cs="Arial"/>
          <w:b/>
          <w:bCs/>
          <w:color w:val="000000" w:themeColor="text1"/>
          <w:u w:val="single"/>
        </w:rPr>
        <w:t xml:space="preserve"> </w:t>
      </w:r>
      <w:r w:rsidR="0016336D" w:rsidRPr="00C75E26">
        <w:rPr>
          <w:rFonts w:ascii="Arial" w:hAnsi="Arial" w:cs="Arial"/>
          <w:b/>
          <w:bCs/>
          <w:color w:val="000000" w:themeColor="text1"/>
          <w:u w:val="single"/>
        </w:rPr>
        <w:t xml:space="preserve">dated </w:t>
      </w:r>
      <w:r w:rsidR="00726F76" w:rsidRPr="00C75E26">
        <w:rPr>
          <w:rFonts w:ascii="Arial" w:hAnsi="Arial" w:cs="Arial"/>
          <w:b/>
          <w:bCs/>
          <w:color w:val="000000" w:themeColor="text1"/>
          <w:u w:val="single"/>
        </w:rPr>
        <w:t>20-08-2024</w:t>
      </w:r>
      <w:r w:rsidRPr="008F4DE6">
        <w:rPr>
          <w:rFonts w:ascii="Arial" w:hAnsi="Arial" w:cs="Arial"/>
          <w:color w:val="000000" w:themeColor="text1"/>
        </w:rPr>
        <w:t> as</w:t>
      </w:r>
      <w:r w:rsidRPr="00CF2801">
        <w:rPr>
          <w:rFonts w:ascii="Arial" w:hAnsi="Arial" w:cs="Arial"/>
          <w:color w:val="000000" w:themeColor="text1"/>
        </w:rPr>
        <w:t xml:space="preserve"> per the format given in the RFQ and </w:t>
      </w:r>
      <w:r w:rsidRPr="0016336D">
        <w:rPr>
          <w:rFonts w:ascii="Arial" w:hAnsi="Arial" w:cs="Arial"/>
          <w:color w:val="000000" w:themeColor="text1"/>
        </w:rPr>
        <w:t xml:space="preserve">marked as </w:t>
      </w:r>
      <w:r w:rsidRPr="0016336D">
        <w:rPr>
          <w:rFonts w:ascii="Arial" w:hAnsi="Arial" w:cs="Arial"/>
          <w:b/>
          <w:bCs/>
          <w:color w:val="000000" w:themeColor="text1"/>
        </w:rPr>
        <w:t>“</w:t>
      </w:r>
      <w:r w:rsidRPr="0016336D">
        <w:rPr>
          <w:rFonts w:ascii="Arial" w:hAnsi="Arial" w:cs="Arial"/>
          <w:b/>
          <w:bCs/>
          <w:color w:val="000000" w:themeColor="text1"/>
          <w:u w:val="single"/>
        </w:rPr>
        <w:t>Procurement of Power Equipment</w:t>
      </w:r>
      <w:r w:rsidRPr="0016336D">
        <w:rPr>
          <w:rFonts w:ascii="Arial" w:hAnsi="Arial" w:cs="Arial"/>
          <w:b/>
          <w:bCs/>
          <w:color w:val="000000" w:themeColor="text1"/>
        </w:rPr>
        <w:t>”,</w:t>
      </w:r>
      <w:r w:rsidRPr="0016336D">
        <w:rPr>
          <w:rFonts w:ascii="Arial" w:hAnsi="Arial" w:cs="Arial"/>
          <w:color w:val="000000" w:themeColor="text1"/>
        </w:rPr>
        <w:t xml:space="preserve"> addressed to:</w:t>
      </w:r>
    </w:p>
    <w:p w14:paraId="39F91C51" w14:textId="77777777" w:rsidR="00D76E5E" w:rsidRPr="0016336D" w:rsidRDefault="00D76E5E" w:rsidP="00D76E5E">
      <w:pPr>
        <w:rPr>
          <w:rFonts w:ascii="Arial" w:hAnsi="Arial" w:cs="Arial"/>
          <w:color w:val="000000" w:themeColor="text1"/>
        </w:rPr>
      </w:pPr>
    </w:p>
    <w:p w14:paraId="1F3A0C3C" w14:textId="77777777" w:rsidR="00726F76" w:rsidRPr="00362241" w:rsidRDefault="00726F76" w:rsidP="00726F76">
      <w:pPr>
        <w:jc w:val="center"/>
        <w:rPr>
          <w:rFonts w:ascii="Arial" w:hAnsi="Arial" w:cs="Arial"/>
          <w:b/>
          <w:bCs/>
          <w:color w:val="000000" w:themeColor="text1"/>
        </w:rPr>
      </w:pPr>
      <w:r>
        <w:rPr>
          <w:rFonts w:ascii="Arial" w:hAnsi="Arial" w:cs="Arial"/>
          <w:b/>
          <w:bCs/>
          <w:color w:val="000000" w:themeColor="text1"/>
        </w:rPr>
        <w:t>Project Director (SIRA)</w:t>
      </w:r>
    </w:p>
    <w:p w14:paraId="10F41571" w14:textId="77777777" w:rsidR="00726F76" w:rsidRPr="0010466C" w:rsidRDefault="00726F76" w:rsidP="00726F76">
      <w:pPr>
        <w:jc w:val="center"/>
        <w:rPr>
          <w:color w:val="000000" w:themeColor="text1"/>
        </w:rPr>
      </w:pPr>
      <w:r w:rsidRPr="0010466C">
        <w:rPr>
          <w:b/>
          <w:bCs/>
          <w:color w:val="000000" w:themeColor="text1"/>
        </w:rPr>
        <w:t>Chief Commissionerate for Afghan Refugees,</w:t>
      </w:r>
    </w:p>
    <w:p w14:paraId="7EE75A00" w14:textId="77777777" w:rsidR="00726F76" w:rsidRPr="0010466C" w:rsidRDefault="00726F76" w:rsidP="00726F76">
      <w:pPr>
        <w:jc w:val="center"/>
        <w:rPr>
          <w:color w:val="000000" w:themeColor="text1"/>
        </w:rPr>
      </w:pPr>
      <w:r w:rsidRPr="0010466C">
        <w:rPr>
          <w:color w:val="000000" w:themeColor="text1"/>
        </w:rPr>
        <w:t>3</w:t>
      </w:r>
      <w:r w:rsidRPr="0010466C">
        <w:rPr>
          <w:color w:val="000000" w:themeColor="text1"/>
          <w:vertAlign w:val="superscript"/>
        </w:rPr>
        <w:t>rd</w:t>
      </w:r>
      <w:r w:rsidRPr="0010466C">
        <w:rPr>
          <w:color w:val="000000" w:themeColor="text1"/>
        </w:rPr>
        <w:t xml:space="preserve"> Floor, National Police Foundation Building, Mauve Area, G-10/4,</w:t>
      </w:r>
    </w:p>
    <w:p w14:paraId="0C74BCEC" w14:textId="77777777" w:rsidR="00726F76" w:rsidRPr="0010466C" w:rsidRDefault="00726F76" w:rsidP="00726F76">
      <w:pPr>
        <w:jc w:val="center"/>
        <w:rPr>
          <w:color w:val="000000" w:themeColor="text1"/>
        </w:rPr>
      </w:pPr>
      <w:r w:rsidRPr="0010466C">
        <w:rPr>
          <w:color w:val="000000" w:themeColor="text1"/>
        </w:rPr>
        <w:t>Islamabad, Pakistan</w:t>
      </w:r>
    </w:p>
    <w:p w14:paraId="75805437" w14:textId="77777777" w:rsidR="00726F76" w:rsidRDefault="00726F76" w:rsidP="00726F76">
      <w:pPr>
        <w:jc w:val="center"/>
        <w:rPr>
          <w:color w:val="000000" w:themeColor="text1"/>
        </w:rPr>
      </w:pPr>
      <w:r>
        <w:rPr>
          <w:color w:val="000000" w:themeColor="text1"/>
        </w:rPr>
        <w:t>051-9106665</w:t>
      </w:r>
    </w:p>
    <w:p w14:paraId="4A76DA28" w14:textId="572BC1CF" w:rsidR="00D76E5E" w:rsidRPr="00173123" w:rsidRDefault="00726F76" w:rsidP="00726F76">
      <w:pPr>
        <w:jc w:val="center"/>
        <w:rPr>
          <w:rFonts w:ascii="Arial" w:hAnsi="Arial" w:cs="Arial"/>
          <w:color w:val="000000" w:themeColor="text1"/>
        </w:rPr>
      </w:pPr>
      <w:r w:rsidRPr="0010466C">
        <w:rPr>
          <w:color w:val="000000" w:themeColor="text1"/>
        </w:rPr>
        <w:t xml:space="preserve">Email: </w:t>
      </w:r>
      <w:r w:rsidRPr="00C82DDC">
        <w:rPr>
          <w:rFonts w:ascii="Arial" w:hAnsi="Arial" w:cs="Arial"/>
          <w:color w:val="000000" w:themeColor="text1"/>
        </w:rPr>
        <w:t>procspec.sira@gmail.com</w:t>
      </w:r>
      <w:r w:rsidRPr="00022820">
        <w:rPr>
          <w:i/>
          <w:spacing w:val="-2"/>
        </w:rPr>
        <w:t xml:space="preserve"> </w:t>
      </w:r>
      <w:r w:rsidR="00D76E5E" w:rsidRPr="00CF2801">
        <w:rPr>
          <w:rFonts w:ascii="Arial" w:hAnsi="Arial" w:cs="Arial"/>
          <w:b/>
          <w:color w:val="000000" w:themeColor="text1"/>
        </w:rPr>
        <w:br w:type="page"/>
      </w:r>
      <w:r w:rsidR="00D76E5E" w:rsidRPr="00173123">
        <w:rPr>
          <w:rFonts w:ascii="Arial" w:hAnsi="Arial" w:cs="Arial"/>
          <w:b/>
          <w:color w:val="000000" w:themeColor="text1"/>
        </w:rPr>
        <w:lastRenderedPageBreak/>
        <w:t>Section II</w:t>
      </w:r>
    </w:p>
    <w:p w14:paraId="4C9C1DED" w14:textId="4A3BDC61" w:rsidR="00D76E5E" w:rsidRPr="00173123" w:rsidRDefault="00A27F84" w:rsidP="00D76E5E">
      <w:pPr>
        <w:jc w:val="center"/>
        <w:rPr>
          <w:rFonts w:ascii="Arial" w:hAnsi="Arial" w:cs="Arial"/>
          <w:b/>
          <w:bCs/>
          <w:color w:val="000000" w:themeColor="text1"/>
        </w:rPr>
      </w:pPr>
      <w:r w:rsidRPr="00775F0F">
        <w:rPr>
          <w:rFonts w:ascii="Arial" w:hAnsi="Arial" w:cs="Arial"/>
          <w:b/>
          <w:bCs/>
          <w:color w:val="000000" w:themeColor="text1"/>
        </w:rPr>
        <w:t>supplier</w:t>
      </w:r>
      <w:r w:rsidR="00D76E5E" w:rsidRPr="00775F0F">
        <w:rPr>
          <w:rFonts w:ascii="Arial" w:hAnsi="Arial" w:cs="Arial"/>
          <w:b/>
          <w:bCs/>
          <w:color w:val="000000" w:themeColor="text1"/>
        </w:rPr>
        <w:t>’</w:t>
      </w:r>
      <w:r w:rsidRPr="00775F0F">
        <w:rPr>
          <w:rFonts w:ascii="Arial" w:hAnsi="Arial" w:cs="Arial"/>
          <w:b/>
          <w:bCs/>
          <w:color w:val="000000" w:themeColor="text1"/>
        </w:rPr>
        <w:t>s</w:t>
      </w:r>
      <w:r w:rsidR="00D76E5E" w:rsidRPr="00173123">
        <w:rPr>
          <w:rFonts w:ascii="Arial" w:hAnsi="Arial" w:cs="Arial"/>
          <w:b/>
          <w:bCs/>
          <w:color w:val="000000" w:themeColor="text1"/>
        </w:rPr>
        <w:t xml:space="preserve"> Eligibility Criteria</w:t>
      </w:r>
    </w:p>
    <w:p w14:paraId="1C34EE6F" w14:textId="77777777" w:rsidR="00D76E5E" w:rsidRPr="00173123" w:rsidRDefault="00D76E5E" w:rsidP="00D76E5E">
      <w:pPr>
        <w:widowControl w:val="0"/>
        <w:overflowPunct w:val="0"/>
        <w:autoSpaceDE w:val="0"/>
        <w:autoSpaceDN w:val="0"/>
        <w:adjustRightInd w:val="0"/>
        <w:spacing w:line="225" w:lineRule="auto"/>
        <w:jc w:val="both"/>
        <w:rPr>
          <w:rFonts w:ascii="Arial" w:hAnsi="Arial" w:cs="Arial"/>
          <w:color w:val="000000" w:themeColor="text1"/>
        </w:rPr>
      </w:pPr>
    </w:p>
    <w:p w14:paraId="35ABC9ED" w14:textId="2D8FC519" w:rsidR="00D76E5E" w:rsidRPr="007F5CA0" w:rsidRDefault="00B02D0A" w:rsidP="00D76E5E">
      <w:pPr>
        <w:widowControl w:val="0"/>
        <w:overflowPunct w:val="0"/>
        <w:autoSpaceDE w:val="0"/>
        <w:autoSpaceDN w:val="0"/>
        <w:adjustRightInd w:val="0"/>
        <w:spacing w:line="225" w:lineRule="auto"/>
        <w:jc w:val="both"/>
        <w:rPr>
          <w:rFonts w:ascii="Arial" w:hAnsi="Arial" w:cs="Arial"/>
          <w:color w:val="000000" w:themeColor="text1"/>
        </w:rPr>
      </w:pPr>
      <w:r w:rsidRPr="00775F0F">
        <w:rPr>
          <w:rFonts w:ascii="Arial" w:hAnsi="Arial" w:cs="Arial"/>
          <w:color w:val="000000" w:themeColor="text1"/>
        </w:rPr>
        <w:t>suppliers</w:t>
      </w:r>
      <w:r w:rsidR="00C87D80" w:rsidRPr="00173123">
        <w:rPr>
          <w:rFonts w:ascii="Arial" w:hAnsi="Arial" w:cs="Arial"/>
          <w:color w:val="000000" w:themeColor="text1"/>
        </w:rPr>
        <w:t xml:space="preserve"> must qualify</w:t>
      </w:r>
      <w:r w:rsidR="00D76E5E" w:rsidRPr="00173123">
        <w:rPr>
          <w:rFonts w:ascii="Arial" w:hAnsi="Arial" w:cs="Arial"/>
          <w:color w:val="000000" w:themeColor="text1"/>
        </w:rPr>
        <w:t xml:space="preserve"> the following eligibility requirements. In case of failure, his/her quotation will be rejected. Relevant certificates / documents must be attached.</w:t>
      </w:r>
      <w:r w:rsidR="00D76E5E" w:rsidRPr="007F5CA0">
        <w:rPr>
          <w:rFonts w:ascii="Arial" w:hAnsi="Arial" w:cs="Arial"/>
          <w:color w:val="000000" w:themeColor="text1"/>
        </w:rPr>
        <w:t xml:space="preserve"> </w:t>
      </w:r>
    </w:p>
    <w:p w14:paraId="1A6E6C61" w14:textId="77777777" w:rsidR="00D76E5E" w:rsidRPr="007F5CA0" w:rsidRDefault="00D76E5E" w:rsidP="00D76E5E">
      <w:pPr>
        <w:widowControl w:val="0"/>
        <w:overflowPunct w:val="0"/>
        <w:autoSpaceDE w:val="0"/>
        <w:autoSpaceDN w:val="0"/>
        <w:adjustRightInd w:val="0"/>
        <w:spacing w:line="225" w:lineRule="auto"/>
        <w:jc w:val="both"/>
        <w:rPr>
          <w:rFonts w:ascii="Arial" w:hAnsi="Arial" w:cs="Arial"/>
          <w:color w:val="000000" w:themeColor="text1"/>
        </w:rPr>
      </w:pPr>
    </w:p>
    <w:p w14:paraId="19409291" w14:textId="77777777" w:rsidR="00D76E5E" w:rsidRPr="007F5CA0" w:rsidRDefault="00D76E5E" w:rsidP="00D76E5E">
      <w:pPr>
        <w:pStyle w:val="ListParagraph"/>
        <w:widowControl w:val="0"/>
        <w:numPr>
          <w:ilvl w:val="0"/>
          <w:numId w:val="31"/>
        </w:numPr>
        <w:overflowPunct w:val="0"/>
        <w:autoSpaceDE w:val="0"/>
        <w:autoSpaceDN w:val="0"/>
        <w:adjustRightInd w:val="0"/>
        <w:spacing w:line="225" w:lineRule="auto"/>
        <w:jc w:val="both"/>
        <w:rPr>
          <w:rFonts w:ascii="Arial" w:hAnsi="Arial" w:cs="Arial"/>
          <w:color w:val="000000" w:themeColor="text1"/>
          <w:sz w:val="24"/>
          <w:szCs w:val="24"/>
        </w:rPr>
      </w:pPr>
      <w:r w:rsidRPr="007F5CA0">
        <w:rPr>
          <w:rFonts w:ascii="Arial" w:hAnsi="Arial" w:cs="Arial"/>
          <w:color w:val="000000" w:themeColor="text1"/>
          <w:sz w:val="24"/>
          <w:szCs w:val="24"/>
        </w:rPr>
        <w:t xml:space="preserve">Valid Income Tax Registration and Sales Tax Registration reflected on the Active Tax Payer List (ATL) of FBR. </w:t>
      </w:r>
    </w:p>
    <w:p w14:paraId="48B09699" w14:textId="0B7BB27B" w:rsidR="0044118F" w:rsidRDefault="00C1391C" w:rsidP="00D76E5E">
      <w:pPr>
        <w:pStyle w:val="ListParagraph"/>
        <w:widowControl w:val="0"/>
        <w:numPr>
          <w:ilvl w:val="0"/>
          <w:numId w:val="31"/>
        </w:numPr>
        <w:overflowPunct w:val="0"/>
        <w:autoSpaceDE w:val="0"/>
        <w:autoSpaceDN w:val="0"/>
        <w:adjustRightInd w:val="0"/>
        <w:spacing w:line="225" w:lineRule="auto"/>
        <w:jc w:val="both"/>
        <w:rPr>
          <w:rFonts w:ascii="Arial" w:hAnsi="Arial" w:cs="Arial"/>
          <w:color w:val="000000" w:themeColor="text1"/>
          <w:sz w:val="24"/>
          <w:szCs w:val="24"/>
        </w:rPr>
      </w:pPr>
      <w:r>
        <w:rPr>
          <w:rFonts w:ascii="Arial" w:hAnsi="Arial" w:cs="Arial"/>
          <w:color w:val="000000" w:themeColor="text1"/>
          <w:sz w:val="24"/>
          <w:szCs w:val="24"/>
        </w:rPr>
        <w:t>As Manufacturer, the supplier</w:t>
      </w:r>
      <w:r w:rsidR="00D76E5E" w:rsidRPr="007F5CA0">
        <w:rPr>
          <w:rFonts w:ascii="Arial" w:hAnsi="Arial" w:cs="Arial"/>
          <w:color w:val="000000" w:themeColor="text1"/>
          <w:sz w:val="24"/>
          <w:szCs w:val="24"/>
        </w:rPr>
        <w:t xml:space="preserve"> must have </w:t>
      </w:r>
      <w:r w:rsidR="00D76E5E" w:rsidRPr="00775F0F">
        <w:rPr>
          <w:rFonts w:ascii="Arial" w:hAnsi="Arial" w:cs="Arial"/>
          <w:b/>
          <w:color w:val="000000" w:themeColor="text1"/>
          <w:sz w:val="24"/>
          <w:szCs w:val="24"/>
        </w:rPr>
        <w:t>at least five years</w:t>
      </w:r>
      <w:r w:rsidR="00D76E5E" w:rsidRPr="007F5CA0">
        <w:rPr>
          <w:rFonts w:ascii="Arial" w:hAnsi="Arial" w:cs="Arial"/>
          <w:color w:val="000000" w:themeColor="text1"/>
          <w:sz w:val="24"/>
          <w:szCs w:val="24"/>
        </w:rPr>
        <w:t xml:space="preserve"> of experience in manufacturing of goods similar to the goods mentioned herein.</w:t>
      </w:r>
    </w:p>
    <w:p w14:paraId="5D438989" w14:textId="1C93D1B4" w:rsidR="00D76E5E" w:rsidRPr="00775F0F" w:rsidRDefault="0044118F" w:rsidP="00775F0F">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D76E5E" w:rsidRPr="00775F0F">
        <w:rPr>
          <w:rFonts w:ascii="Arial" w:hAnsi="Arial" w:cs="Arial"/>
          <w:color w:val="000000" w:themeColor="text1"/>
          <w:sz w:val="24"/>
          <w:szCs w:val="24"/>
        </w:rPr>
        <w:t xml:space="preserve"> Or</w:t>
      </w:r>
    </w:p>
    <w:p w14:paraId="030023D7" w14:textId="77777777" w:rsidR="00D76E5E" w:rsidRPr="007F5CA0" w:rsidRDefault="00D76E5E" w:rsidP="00D76E5E">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p>
    <w:p w14:paraId="376BA521" w14:textId="1C026A70" w:rsidR="00D76E5E" w:rsidRPr="00775F0F" w:rsidRDefault="00D76E5E" w:rsidP="00D76E5E">
      <w:pPr>
        <w:pStyle w:val="ListParagraph"/>
        <w:widowControl w:val="0"/>
        <w:overflowPunct w:val="0"/>
        <w:autoSpaceDE w:val="0"/>
        <w:autoSpaceDN w:val="0"/>
        <w:adjustRightInd w:val="0"/>
        <w:spacing w:line="225" w:lineRule="auto"/>
        <w:jc w:val="both"/>
        <w:rPr>
          <w:rFonts w:ascii="Arial" w:hAnsi="Arial" w:cs="Arial"/>
          <w:b/>
          <w:color w:val="000000" w:themeColor="text1"/>
          <w:sz w:val="24"/>
          <w:szCs w:val="24"/>
        </w:rPr>
      </w:pPr>
      <w:r w:rsidRPr="007F5CA0">
        <w:rPr>
          <w:rFonts w:ascii="Arial" w:hAnsi="Arial" w:cs="Arial"/>
          <w:color w:val="000000" w:themeColor="text1"/>
          <w:sz w:val="24"/>
          <w:szCs w:val="24"/>
        </w:rPr>
        <w:t xml:space="preserve">As Supplier, the </w:t>
      </w:r>
      <w:r w:rsidR="00C1391C">
        <w:rPr>
          <w:rFonts w:ascii="Arial" w:hAnsi="Arial" w:cs="Arial"/>
          <w:color w:val="000000" w:themeColor="text1"/>
          <w:sz w:val="24"/>
          <w:szCs w:val="24"/>
        </w:rPr>
        <w:t>supplier</w:t>
      </w:r>
      <w:r w:rsidRPr="007F5CA0">
        <w:rPr>
          <w:rFonts w:ascii="Arial" w:hAnsi="Arial" w:cs="Arial"/>
          <w:color w:val="000000" w:themeColor="text1"/>
          <w:sz w:val="24"/>
          <w:szCs w:val="24"/>
        </w:rPr>
        <w:t xml:space="preserve"> must have </w:t>
      </w:r>
      <w:r w:rsidRPr="00775F0F">
        <w:rPr>
          <w:rFonts w:ascii="Arial" w:hAnsi="Arial" w:cs="Arial"/>
          <w:b/>
          <w:color w:val="000000" w:themeColor="text1"/>
          <w:sz w:val="24"/>
          <w:szCs w:val="24"/>
        </w:rPr>
        <w:t>at least three years</w:t>
      </w:r>
      <w:r w:rsidRPr="007F5CA0">
        <w:rPr>
          <w:rFonts w:ascii="Arial" w:hAnsi="Arial" w:cs="Arial"/>
          <w:color w:val="000000" w:themeColor="text1"/>
          <w:sz w:val="24"/>
          <w:szCs w:val="24"/>
        </w:rPr>
        <w:t xml:space="preserve"> of experience in supplying, installing and providing after sales services of goods similar to the goods mentioned herein. Documentary evidence, inter alia, </w:t>
      </w:r>
      <w:r w:rsidRPr="00775F0F">
        <w:rPr>
          <w:rFonts w:ascii="Arial" w:hAnsi="Arial" w:cs="Arial"/>
          <w:b/>
          <w:color w:val="000000" w:themeColor="text1"/>
          <w:sz w:val="24"/>
          <w:szCs w:val="24"/>
        </w:rPr>
        <w:t>Authorized Dealership Certificate must be provided with the quotation(s).</w:t>
      </w:r>
    </w:p>
    <w:p w14:paraId="37AABB68" w14:textId="77777777" w:rsidR="00D76E5E" w:rsidRPr="007F5CA0" w:rsidRDefault="00D76E5E" w:rsidP="00D76E5E">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p>
    <w:p w14:paraId="2BE45C26" w14:textId="067A0A87" w:rsidR="00D76E5E" w:rsidRDefault="00C1391C" w:rsidP="00D76E5E">
      <w:pPr>
        <w:pStyle w:val="ListParagraph"/>
        <w:widowControl w:val="0"/>
        <w:numPr>
          <w:ilvl w:val="0"/>
          <w:numId w:val="31"/>
        </w:numPr>
        <w:overflowPunct w:val="0"/>
        <w:autoSpaceDE w:val="0"/>
        <w:autoSpaceDN w:val="0"/>
        <w:adjustRightInd w:val="0"/>
        <w:spacing w:line="225" w:lineRule="auto"/>
        <w:jc w:val="both"/>
        <w:rPr>
          <w:rFonts w:ascii="Arial" w:hAnsi="Arial" w:cs="Arial"/>
          <w:color w:val="000000" w:themeColor="text1"/>
          <w:sz w:val="24"/>
          <w:szCs w:val="24"/>
        </w:rPr>
      </w:pPr>
      <w:r>
        <w:rPr>
          <w:rFonts w:ascii="Arial" w:hAnsi="Arial" w:cs="Arial"/>
          <w:color w:val="000000" w:themeColor="text1"/>
          <w:sz w:val="24"/>
          <w:szCs w:val="24"/>
        </w:rPr>
        <w:t>S</w:t>
      </w:r>
      <w:r>
        <w:rPr>
          <w:rFonts w:ascii="Arial" w:hAnsi="Arial" w:cs="Arial"/>
          <w:color w:val="000000" w:themeColor="text1"/>
          <w:sz w:val="24"/>
          <w:szCs w:val="24"/>
        </w:rPr>
        <w:t>upplier</w:t>
      </w:r>
      <w:r w:rsidR="00D76E5E" w:rsidRPr="007F5CA0">
        <w:rPr>
          <w:rFonts w:ascii="Arial" w:hAnsi="Arial" w:cs="Arial"/>
          <w:color w:val="000000" w:themeColor="text1"/>
          <w:sz w:val="24"/>
          <w:szCs w:val="24"/>
        </w:rPr>
        <w:t xml:space="preserve"> must have successfully performed with a public/private sector organization </w:t>
      </w:r>
      <w:r w:rsidR="00D76E5E" w:rsidRPr="00775F0F">
        <w:rPr>
          <w:rFonts w:ascii="Arial" w:hAnsi="Arial" w:cs="Arial"/>
          <w:b/>
          <w:color w:val="000000" w:themeColor="text1"/>
          <w:sz w:val="24"/>
          <w:szCs w:val="24"/>
        </w:rPr>
        <w:t xml:space="preserve">at least three (03) </w:t>
      </w:r>
      <w:r w:rsidR="00D76E5E" w:rsidRPr="007F5CA0">
        <w:rPr>
          <w:rFonts w:ascii="Arial" w:hAnsi="Arial" w:cs="Arial"/>
          <w:color w:val="000000" w:themeColor="text1"/>
          <w:sz w:val="24"/>
          <w:szCs w:val="24"/>
        </w:rPr>
        <w:t>POs of similar nature items and of value equal to or more than th</w:t>
      </w:r>
      <w:r w:rsidR="00C87D80">
        <w:rPr>
          <w:rFonts w:ascii="Arial" w:hAnsi="Arial" w:cs="Arial"/>
          <w:color w:val="000000" w:themeColor="text1"/>
          <w:sz w:val="24"/>
          <w:szCs w:val="24"/>
        </w:rPr>
        <w:t xml:space="preserve">e total quoted price for the </w:t>
      </w:r>
      <w:r w:rsidR="00C87D80" w:rsidRPr="00DA4619">
        <w:rPr>
          <w:rFonts w:ascii="Arial" w:hAnsi="Arial" w:cs="Arial"/>
          <w:color w:val="000000" w:themeColor="text1"/>
          <w:sz w:val="24"/>
          <w:szCs w:val="24"/>
        </w:rPr>
        <w:t>LOT</w:t>
      </w:r>
      <w:r w:rsidR="00D76E5E" w:rsidRPr="00DA4619">
        <w:rPr>
          <w:rFonts w:ascii="Arial" w:hAnsi="Arial" w:cs="Arial"/>
          <w:color w:val="000000" w:themeColor="text1"/>
          <w:sz w:val="24"/>
          <w:szCs w:val="24"/>
        </w:rPr>
        <w:t>.</w:t>
      </w:r>
    </w:p>
    <w:p w14:paraId="0285E5BA" w14:textId="2BCCAB6B" w:rsidR="00AA5BAA" w:rsidRPr="007F5CA0" w:rsidRDefault="00AA5BAA" w:rsidP="00D76E5E">
      <w:pPr>
        <w:pStyle w:val="ListParagraph"/>
        <w:widowControl w:val="0"/>
        <w:numPr>
          <w:ilvl w:val="0"/>
          <w:numId w:val="31"/>
        </w:numPr>
        <w:overflowPunct w:val="0"/>
        <w:autoSpaceDE w:val="0"/>
        <w:autoSpaceDN w:val="0"/>
        <w:adjustRightInd w:val="0"/>
        <w:spacing w:line="225" w:lineRule="auto"/>
        <w:jc w:val="both"/>
        <w:rPr>
          <w:rFonts w:ascii="Arial" w:hAnsi="Arial" w:cs="Arial"/>
          <w:color w:val="000000" w:themeColor="text1"/>
          <w:sz w:val="24"/>
          <w:szCs w:val="24"/>
        </w:rPr>
      </w:pPr>
      <w:r w:rsidRPr="00AA5BAA">
        <w:rPr>
          <w:rFonts w:ascii="Arial" w:hAnsi="Arial" w:cs="Arial"/>
          <w:bCs/>
          <w:color w:val="000000" w:themeColor="text1"/>
          <w:sz w:val="24"/>
          <w:szCs w:val="24"/>
        </w:rPr>
        <w:t>Catalog/brochure/ Technical Spec of the item being offered</w:t>
      </w:r>
    </w:p>
    <w:p w14:paraId="1FC5F604" w14:textId="77777777" w:rsidR="00D76E5E" w:rsidRPr="006919C8" w:rsidRDefault="00D76E5E" w:rsidP="006919C8">
      <w:pPr>
        <w:rPr>
          <w:rFonts w:ascii="Arial" w:hAnsi="Arial" w:cs="Arial"/>
          <w:color w:val="000000" w:themeColor="text1"/>
        </w:rPr>
      </w:pPr>
    </w:p>
    <w:p w14:paraId="087BC455" w14:textId="24FB070E" w:rsidR="00D76E5E" w:rsidRDefault="00D76E5E" w:rsidP="00D76E5E">
      <w:pPr>
        <w:pStyle w:val="ListParagraph"/>
        <w:widowControl w:val="0"/>
        <w:numPr>
          <w:ilvl w:val="0"/>
          <w:numId w:val="31"/>
        </w:numPr>
        <w:overflowPunct w:val="0"/>
        <w:autoSpaceDE w:val="0"/>
        <w:autoSpaceDN w:val="0"/>
        <w:adjustRightInd w:val="0"/>
        <w:spacing w:line="225" w:lineRule="auto"/>
        <w:jc w:val="both"/>
        <w:rPr>
          <w:rFonts w:ascii="Arial" w:hAnsi="Arial" w:cs="Arial"/>
          <w:color w:val="000000" w:themeColor="text1"/>
          <w:sz w:val="24"/>
          <w:szCs w:val="24"/>
        </w:rPr>
      </w:pPr>
      <w:r w:rsidRPr="007F5CA0">
        <w:rPr>
          <w:rFonts w:ascii="Arial" w:hAnsi="Arial" w:cs="Arial"/>
          <w:color w:val="000000" w:themeColor="text1"/>
          <w:sz w:val="24"/>
          <w:szCs w:val="24"/>
        </w:rPr>
        <w:t>Submission of undertaking on letterhead</w:t>
      </w:r>
      <w:r w:rsidR="0001549E">
        <w:rPr>
          <w:rFonts w:ascii="Arial" w:hAnsi="Arial" w:cs="Arial"/>
          <w:color w:val="000000" w:themeColor="text1"/>
          <w:sz w:val="24"/>
          <w:szCs w:val="24"/>
        </w:rPr>
        <w:t xml:space="preserve"> </w:t>
      </w:r>
      <w:r w:rsidR="0001549E" w:rsidRPr="00DA4619">
        <w:rPr>
          <w:rFonts w:ascii="Arial" w:hAnsi="Arial" w:cs="Arial"/>
          <w:color w:val="000000" w:themeColor="text1"/>
          <w:sz w:val="24"/>
          <w:szCs w:val="24"/>
        </w:rPr>
        <w:t>duly signed</w:t>
      </w:r>
      <w:r w:rsidRPr="007F5CA0">
        <w:rPr>
          <w:rFonts w:ascii="Arial" w:hAnsi="Arial" w:cs="Arial"/>
          <w:color w:val="000000" w:themeColor="text1"/>
          <w:sz w:val="24"/>
          <w:szCs w:val="24"/>
        </w:rPr>
        <w:t xml:space="preserve"> or on legal attested stamp paper that the firm is NOT BLACKLISTED by any of National or International Organization or autonomous body anywhere in Pakistan. The prospective </w:t>
      </w:r>
      <w:r w:rsidR="00B262D1">
        <w:rPr>
          <w:rFonts w:ascii="Arial" w:hAnsi="Arial" w:cs="Arial"/>
          <w:color w:val="000000" w:themeColor="text1"/>
          <w:sz w:val="24"/>
          <w:szCs w:val="24"/>
        </w:rPr>
        <w:t>Suppli</w:t>
      </w:r>
      <w:r w:rsidRPr="007F5CA0">
        <w:rPr>
          <w:rFonts w:ascii="Arial" w:hAnsi="Arial" w:cs="Arial"/>
          <w:color w:val="000000" w:themeColor="text1"/>
          <w:sz w:val="24"/>
          <w:szCs w:val="24"/>
        </w:rPr>
        <w:t xml:space="preserve">er shall further mention in the same undertaking that the firm is neither insolvent nor bankrupt. </w:t>
      </w:r>
      <w:r w:rsidR="00B262D1">
        <w:rPr>
          <w:rFonts w:ascii="Arial" w:hAnsi="Arial" w:cs="Arial"/>
          <w:color w:val="000000" w:themeColor="text1"/>
          <w:sz w:val="24"/>
          <w:szCs w:val="24"/>
        </w:rPr>
        <w:t>Suppli</w:t>
      </w:r>
      <w:r w:rsidRPr="007F5CA0">
        <w:rPr>
          <w:rFonts w:ascii="Arial" w:hAnsi="Arial" w:cs="Arial"/>
          <w:color w:val="000000" w:themeColor="text1"/>
          <w:sz w:val="24"/>
          <w:szCs w:val="24"/>
        </w:rPr>
        <w:t xml:space="preserve">ers do not need to provide separate undertakings with each quotation. Only one undertaking for each </w:t>
      </w:r>
      <w:r w:rsidR="00B262D1">
        <w:rPr>
          <w:rFonts w:ascii="Arial" w:hAnsi="Arial" w:cs="Arial"/>
          <w:color w:val="000000" w:themeColor="text1"/>
          <w:sz w:val="24"/>
          <w:szCs w:val="24"/>
        </w:rPr>
        <w:t>suppli</w:t>
      </w:r>
      <w:r w:rsidRPr="007F5CA0">
        <w:rPr>
          <w:rFonts w:ascii="Arial" w:hAnsi="Arial" w:cs="Arial"/>
          <w:color w:val="000000" w:themeColor="text1"/>
          <w:sz w:val="24"/>
          <w:szCs w:val="24"/>
        </w:rPr>
        <w:t xml:space="preserve">er will suffice. </w:t>
      </w:r>
    </w:p>
    <w:p w14:paraId="5EB37341" w14:textId="77777777" w:rsidR="0001549E" w:rsidRPr="0001549E" w:rsidRDefault="0001549E" w:rsidP="0001549E">
      <w:pPr>
        <w:pStyle w:val="ListParagraph"/>
        <w:rPr>
          <w:rFonts w:ascii="Arial" w:hAnsi="Arial" w:cs="Arial"/>
          <w:color w:val="000000" w:themeColor="text1"/>
          <w:sz w:val="24"/>
          <w:szCs w:val="24"/>
        </w:rPr>
      </w:pPr>
    </w:p>
    <w:p w14:paraId="4D3D8EEB" w14:textId="2FCB1C3D" w:rsidR="00D76E5E" w:rsidRPr="00930B99" w:rsidRDefault="00D76E5E" w:rsidP="00930B99">
      <w:pPr>
        <w:pStyle w:val="ListParagraph"/>
        <w:widowControl w:val="0"/>
        <w:autoSpaceDE w:val="0"/>
        <w:autoSpaceDN w:val="0"/>
        <w:adjustRightInd w:val="0"/>
        <w:spacing w:after="240"/>
        <w:jc w:val="both"/>
        <w:rPr>
          <w:rFonts w:ascii="Arial" w:hAnsi="Arial" w:cs="Arial"/>
          <w:color w:val="000000" w:themeColor="text1"/>
        </w:rPr>
      </w:pPr>
      <w:r w:rsidRPr="007F5CA0">
        <w:rPr>
          <w:rFonts w:ascii="Arial" w:hAnsi="Arial" w:cs="Arial"/>
          <w:color w:val="000000" w:themeColor="text1"/>
          <w:sz w:val="24"/>
          <w:szCs w:val="24"/>
        </w:rPr>
        <w:tab/>
      </w:r>
      <w:r w:rsidR="00930B99">
        <w:rPr>
          <w:rFonts w:ascii="Arial" w:hAnsi="Arial" w:cs="Arial"/>
          <w:color w:val="000000" w:themeColor="text1"/>
        </w:rPr>
        <w:t xml:space="preserve"> </w:t>
      </w:r>
    </w:p>
    <w:p w14:paraId="4DA0AA82" w14:textId="77777777" w:rsidR="00D76E5E" w:rsidRDefault="00D76E5E" w:rsidP="00CF2801">
      <w:pPr>
        <w:jc w:val="center"/>
        <w:rPr>
          <w:rFonts w:ascii="Arial" w:hAnsi="Arial" w:cs="Arial"/>
          <w:b/>
          <w:color w:val="000000" w:themeColor="text1"/>
        </w:rPr>
      </w:pPr>
    </w:p>
    <w:p w14:paraId="27BA0E9A" w14:textId="77777777" w:rsidR="00D76E5E" w:rsidRDefault="00D76E5E" w:rsidP="00CF2801">
      <w:pPr>
        <w:jc w:val="center"/>
        <w:rPr>
          <w:rFonts w:ascii="Arial" w:hAnsi="Arial" w:cs="Arial"/>
          <w:b/>
          <w:color w:val="000000" w:themeColor="text1"/>
        </w:rPr>
      </w:pPr>
    </w:p>
    <w:p w14:paraId="27CEE777" w14:textId="77777777" w:rsidR="00D76E5E" w:rsidRDefault="00D76E5E" w:rsidP="00CF2801">
      <w:pPr>
        <w:jc w:val="center"/>
        <w:rPr>
          <w:rFonts w:ascii="Arial" w:hAnsi="Arial" w:cs="Arial"/>
          <w:b/>
          <w:color w:val="000000" w:themeColor="text1"/>
        </w:rPr>
      </w:pPr>
    </w:p>
    <w:p w14:paraId="47927894" w14:textId="77777777" w:rsidR="00D76E5E" w:rsidRDefault="00D76E5E" w:rsidP="00CF2801">
      <w:pPr>
        <w:jc w:val="center"/>
        <w:rPr>
          <w:rFonts w:ascii="Arial" w:hAnsi="Arial" w:cs="Arial"/>
          <w:b/>
          <w:color w:val="000000" w:themeColor="text1"/>
        </w:rPr>
      </w:pPr>
    </w:p>
    <w:p w14:paraId="40F698A8" w14:textId="77777777" w:rsidR="006919C8" w:rsidRDefault="006919C8" w:rsidP="00CF2801">
      <w:pPr>
        <w:jc w:val="center"/>
        <w:rPr>
          <w:rFonts w:ascii="Arial" w:hAnsi="Arial" w:cs="Arial"/>
          <w:b/>
          <w:color w:val="000000" w:themeColor="text1"/>
        </w:rPr>
      </w:pPr>
    </w:p>
    <w:p w14:paraId="4F4B49CF" w14:textId="77777777" w:rsidR="006919C8" w:rsidRDefault="006919C8" w:rsidP="00CF2801">
      <w:pPr>
        <w:jc w:val="center"/>
        <w:rPr>
          <w:rFonts w:ascii="Arial" w:hAnsi="Arial" w:cs="Arial"/>
          <w:b/>
          <w:color w:val="000000" w:themeColor="text1"/>
        </w:rPr>
      </w:pPr>
    </w:p>
    <w:p w14:paraId="165B6FCE" w14:textId="77777777" w:rsidR="006919C8" w:rsidRDefault="006919C8" w:rsidP="00CF2801">
      <w:pPr>
        <w:jc w:val="center"/>
        <w:rPr>
          <w:rFonts w:ascii="Arial" w:hAnsi="Arial" w:cs="Arial"/>
          <w:b/>
          <w:color w:val="000000" w:themeColor="text1"/>
        </w:rPr>
      </w:pPr>
    </w:p>
    <w:p w14:paraId="4CDCF100" w14:textId="77777777" w:rsidR="006919C8" w:rsidRDefault="006919C8" w:rsidP="00CF2801">
      <w:pPr>
        <w:jc w:val="center"/>
        <w:rPr>
          <w:rFonts w:ascii="Arial" w:hAnsi="Arial" w:cs="Arial"/>
          <w:b/>
          <w:color w:val="000000" w:themeColor="text1"/>
        </w:rPr>
      </w:pPr>
    </w:p>
    <w:p w14:paraId="53166B8F" w14:textId="77777777" w:rsidR="006919C8" w:rsidRDefault="006919C8" w:rsidP="00CF2801">
      <w:pPr>
        <w:jc w:val="center"/>
        <w:rPr>
          <w:rFonts w:ascii="Arial" w:hAnsi="Arial" w:cs="Arial"/>
          <w:b/>
          <w:color w:val="000000" w:themeColor="text1"/>
        </w:rPr>
      </w:pPr>
    </w:p>
    <w:p w14:paraId="1E292FA2" w14:textId="77777777" w:rsidR="006919C8" w:rsidRDefault="006919C8" w:rsidP="00CF2801">
      <w:pPr>
        <w:jc w:val="center"/>
        <w:rPr>
          <w:rFonts w:ascii="Arial" w:hAnsi="Arial" w:cs="Arial"/>
          <w:b/>
          <w:color w:val="000000" w:themeColor="text1"/>
        </w:rPr>
      </w:pPr>
    </w:p>
    <w:p w14:paraId="2D1515CC" w14:textId="77777777" w:rsidR="006919C8" w:rsidRDefault="006919C8" w:rsidP="00CF2801">
      <w:pPr>
        <w:jc w:val="center"/>
        <w:rPr>
          <w:rFonts w:ascii="Arial" w:hAnsi="Arial" w:cs="Arial"/>
          <w:b/>
          <w:color w:val="000000" w:themeColor="text1"/>
        </w:rPr>
      </w:pPr>
    </w:p>
    <w:p w14:paraId="1CF1F293" w14:textId="77777777" w:rsidR="006919C8" w:rsidRDefault="006919C8" w:rsidP="00CF2801">
      <w:pPr>
        <w:jc w:val="center"/>
        <w:rPr>
          <w:rFonts w:ascii="Arial" w:hAnsi="Arial" w:cs="Arial"/>
          <w:b/>
          <w:color w:val="000000" w:themeColor="text1"/>
        </w:rPr>
      </w:pPr>
    </w:p>
    <w:p w14:paraId="08F3C57A" w14:textId="77777777" w:rsidR="006919C8" w:rsidRDefault="006919C8" w:rsidP="00CF2801">
      <w:pPr>
        <w:jc w:val="center"/>
        <w:rPr>
          <w:rFonts w:ascii="Arial" w:hAnsi="Arial" w:cs="Arial"/>
          <w:b/>
          <w:color w:val="000000" w:themeColor="text1"/>
        </w:rPr>
      </w:pPr>
    </w:p>
    <w:p w14:paraId="0AEB8528" w14:textId="77777777" w:rsidR="006919C8" w:rsidRDefault="006919C8" w:rsidP="00CF2801">
      <w:pPr>
        <w:jc w:val="center"/>
        <w:rPr>
          <w:rFonts w:ascii="Arial" w:hAnsi="Arial" w:cs="Arial"/>
          <w:b/>
          <w:color w:val="000000" w:themeColor="text1"/>
        </w:rPr>
      </w:pPr>
    </w:p>
    <w:p w14:paraId="08600CFA" w14:textId="77777777" w:rsidR="006919C8" w:rsidRDefault="006919C8" w:rsidP="00CF2801">
      <w:pPr>
        <w:jc w:val="center"/>
        <w:rPr>
          <w:rFonts w:ascii="Arial" w:hAnsi="Arial" w:cs="Arial"/>
          <w:b/>
          <w:color w:val="000000" w:themeColor="text1"/>
        </w:rPr>
      </w:pPr>
    </w:p>
    <w:p w14:paraId="67DE8432" w14:textId="77777777" w:rsidR="006919C8" w:rsidRDefault="006919C8" w:rsidP="00CF2801">
      <w:pPr>
        <w:jc w:val="center"/>
        <w:rPr>
          <w:rFonts w:ascii="Arial" w:hAnsi="Arial" w:cs="Arial"/>
          <w:b/>
          <w:color w:val="000000" w:themeColor="text1"/>
        </w:rPr>
      </w:pPr>
    </w:p>
    <w:p w14:paraId="5E8266E7" w14:textId="77777777" w:rsidR="006919C8" w:rsidRDefault="006919C8" w:rsidP="00CF2801">
      <w:pPr>
        <w:jc w:val="center"/>
        <w:rPr>
          <w:rFonts w:ascii="Arial" w:hAnsi="Arial" w:cs="Arial"/>
          <w:b/>
          <w:color w:val="000000" w:themeColor="text1"/>
        </w:rPr>
      </w:pPr>
    </w:p>
    <w:p w14:paraId="4BB2859B" w14:textId="77777777" w:rsidR="006919C8" w:rsidRDefault="006919C8" w:rsidP="00CF2801">
      <w:pPr>
        <w:jc w:val="center"/>
        <w:rPr>
          <w:rFonts w:ascii="Arial" w:hAnsi="Arial" w:cs="Arial"/>
          <w:b/>
          <w:color w:val="000000" w:themeColor="text1"/>
        </w:rPr>
      </w:pPr>
    </w:p>
    <w:p w14:paraId="1ABC7569" w14:textId="77777777" w:rsidR="006919C8" w:rsidRDefault="006919C8" w:rsidP="00CF2801">
      <w:pPr>
        <w:jc w:val="center"/>
        <w:rPr>
          <w:rFonts w:ascii="Arial" w:hAnsi="Arial" w:cs="Arial"/>
          <w:b/>
          <w:color w:val="000000" w:themeColor="text1"/>
        </w:rPr>
      </w:pPr>
    </w:p>
    <w:p w14:paraId="4AF0F86A" w14:textId="77777777" w:rsidR="006919C8" w:rsidRDefault="006919C8" w:rsidP="00CF2801">
      <w:pPr>
        <w:jc w:val="center"/>
        <w:rPr>
          <w:rFonts w:ascii="Arial" w:hAnsi="Arial" w:cs="Arial"/>
          <w:b/>
          <w:color w:val="000000" w:themeColor="text1"/>
        </w:rPr>
      </w:pPr>
    </w:p>
    <w:p w14:paraId="1976C7FD" w14:textId="77777777" w:rsidR="006919C8" w:rsidRDefault="006919C8" w:rsidP="00CF2801">
      <w:pPr>
        <w:jc w:val="center"/>
        <w:rPr>
          <w:rFonts w:ascii="Arial" w:hAnsi="Arial" w:cs="Arial"/>
          <w:b/>
          <w:color w:val="000000" w:themeColor="text1"/>
        </w:rPr>
      </w:pPr>
    </w:p>
    <w:p w14:paraId="7CE2E157" w14:textId="77777777" w:rsidR="006919C8" w:rsidRDefault="006919C8" w:rsidP="00CF2801">
      <w:pPr>
        <w:jc w:val="center"/>
        <w:rPr>
          <w:rFonts w:ascii="Arial" w:hAnsi="Arial" w:cs="Arial"/>
          <w:b/>
          <w:color w:val="000000" w:themeColor="text1"/>
        </w:rPr>
      </w:pPr>
    </w:p>
    <w:p w14:paraId="26EBBBCC" w14:textId="77777777" w:rsidR="006919C8" w:rsidRDefault="006919C8" w:rsidP="00CF2801">
      <w:pPr>
        <w:jc w:val="center"/>
        <w:rPr>
          <w:rFonts w:ascii="Arial" w:hAnsi="Arial" w:cs="Arial"/>
          <w:b/>
          <w:color w:val="000000" w:themeColor="text1"/>
        </w:rPr>
      </w:pPr>
    </w:p>
    <w:p w14:paraId="59289005" w14:textId="77777777" w:rsidR="00D76E5E" w:rsidRDefault="00D76E5E" w:rsidP="00CF2801">
      <w:pPr>
        <w:jc w:val="center"/>
        <w:rPr>
          <w:rFonts w:ascii="Arial" w:hAnsi="Arial" w:cs="Arial"/>
          <w:b/>
          <w:color w:val="000000" w:themeColor="text1"/>
        </w:rPr>
      </w:pPr>
    </w:p>
    <w:p w14:paraId="6BDCA0DE" w14:textId="77777777" w:rsidR="00D76E5E" w:rsidRDefault="00D76E5E" w:rsidP="00CF2801">
      <w:pPr>
        <w:jc w:val="center"/>
        <w:rPr>
          <w:rFonts w:ascii="Arial" w:hAnsi="Arial" w:cs="Arial"/>
          <w:b/>
          <w:color w:val="000000" w:themeColor="text1"/>
        </w:rPr>
      </w:pPr>
    </w:p>
    <w:p w14:paraId="174F92BF" w14:textId="2700DE88" w:rsidR="00D76E5E" w:rsidRDefault="00FA7948" w:rsidP="00D76E5E">
      <w:pPr>
        <w:jc w:val="center"/>
        <w:rPr>
          <w:rFonts w:ascii="Arial" w:hAnsi="Arial" w:cs="Arial"/>
          <w:b/>
          <w:color w:val="000000" w:themeColor="text1"/>
        </w:rPr>
      </w:pPr>
      <w:r w:rsidRPr="00CF2801">
        <w:rPr>
          <w:rFonts w:ascii="Arial" w:hAnsi="Arial" w:cs="Arial"/>
          <w:b/>
          <w:color w:val="000000" w:themeColor="text1"/>
        </w:rPr>
        <w:t>Section III</w:t>
      </w:r>
    </w:p>
    <w:p w14:paraId="6C74B62D" w14:textId="72AAC9D3" w:rsidR="005A48CB" w:rsidRDefault="00D76E5E" w:rsidP="00D76E5E">
      <w:pPr>
        <w:jc w:val="center"/>
        <w:rPr>
          <w:rFonts w:ascii="Arial" w:hAnsi="Arial" w:cs="Arial"/>
          <w:color w:val="000000" w:themeColor="text1"/>
        </w:rPr>
      </w:pPr>
      <w:r>
        <w:rPr>
          <w:rFonts w:ascii="Arial" w:hAnsi="Arial" w:cs="Arial"/>
          <w:b/>
          <w:color w:val="000000" w:themeColor="text1"/>
        </w:rPr>
        <w:t xml:space="preserve">TECHNICAL </w:t>
      </w:r>
      <w:r w:rsidR="00124E16" w:rsidRPr="00CF2801">
        <w:rPr>
          <w:rFonts w:ascii="Arial" w:hAnsi="Arial" w:cs="Arial"/>
          <w:b/>
          <w:color w:val="000000" w:themeColor="text1"/>
        </w:rPr>
        <w:t>SPECIFICATIONS</w:t>
      </w:r>
    </w:p>
    <w:p w14:paraId="1D0D97A5" w14:textId="77777777" w:rsidR="00D76E5E" w:rsidRPr="00D76E5E" w:rsidRDefault="00D76E5E" w:rsidP="00D76E5E">
      <w:pPr>
        <w:jc w:val="center"/>
        <w:rPr>
          <w:rFonts w:ascii="Arial" w:hAnsi="Arial" w:cs="Arial"/>
          <w:color w:val="000000" w:themeColor="text1"/>
        </w:rPr>
      </w:pPr>
    </w:p>
    <w:p w14:paraId="51F38687" w14:textId="08DD1EA7" w:rsidR="0055630B" w:rsidRPr="00CF2801" w:rsidRDefault="005A48CB" w:rsidP="00CF2801">
      <w:pPr>
        <w:spacing w:after="200" w:line="276" w:lineRule="auto"/>
        <w:rPr>
          <w:rFonts w:ascii="Arial" w:hAnsi="Arial" w:cs="Arial"/>
          <w:b/>
          <w:bCs/>
          <w:iCs/>
          <w:color w:val="000000" w:themeColor="text1"/>
          <w:sz w:val="20"/>
          <w:szCs w:val="20"/>
        </w:rPr>
      </w:pPr>
      <w:r w:rsidRPr="00CF2801">
        <w:rPr>
          <w:rFonts w:ascii="Arial" w:hAnsi="Arial" w:cs="Arial"/>
          <w:b/>
          <w:bCs/>
          <w:iCs/>
          <w:color w:val="000000" w:themeColor="text1"/>
          <w:sz w:val="20"/>
          <w:szCs w:val="20"/>
        </w:rPr>
        <w:t xml:space="preserve">Note: The rates </w:t>
      </w:r>
      <w:r w:rsidR="007651BB" w:rsidRPr="00CF2801">
        <w:rPr>
          <w:rFonts w:ascii="Arial" w:hAnsi="Arial" w:cs="Arial"/>
          <w:b/>
          <w:bCs/>
          <w:iCs/>
          <w:color w:val="000000" w:themeColor="text1"/>
          <w:sz w:val="20"/>
          <w:szCs w:val="20"/>
        </w:rPr>
        <w:t xml:space="preserve">in Pak Rupees on DDP basis </w:t>
      </w:r>
      <w:r w:rsidRPr="00CF2801">
        <w:rPr>
          <w:rFonts w:ascii="Arial" w:hAnsi="Arial" w:cs="Arial"/>
          <w:b/>
          <w:bCs/>
          <w:iCs/>
          <w:color w:val="000000" w:themeColor="text1"/>
          <w:sz w:val="20"/>
          <w:szCs w:val="20"/>
        </w:rPr>
        <w:t>against each item/</w:t>
      </w:r>
      <w:r w:rsidR="005E055F" w:rsidRPr="00CF2801">
        <w:rPr>
          <w:rFonts w:ascii="Arial" w:hAnsi="Arial" w:cs="Arial"/>
          <w:b/>
          <w:bCs/>
          <w:iCs/>
          <w:color w:val="000000" w:themeColor="text1"/>
          <w:sz w:val="20"/>
          <w:szCs w:val="20"/>
        </w:rPr>
        <w:t xml:space="preserve"> </w:t>
      </w:r>
      <w:r w:rsidRPr="00CF2801">
        <w:rPr>
          <w:rFonts w:ascii="Arial" w:hAnsi="Arial" w:cs="Arial"/>
          <w:b/>
          <w:bCs/>
          <w:iCs/>
          <w:color w:val="000000" w:themeColor="text1"/>
          <w:sz w:val="20"/>
          <w:szCs w:val="20"/>
        </w:rPr>
        <w:t>unit should be quoted i</w:t>
      </w:r>
      <w:r w:rsidR="00DE1530" w:rsidRPr="00CF2801">
        <w:rPr>
          <w:rFonts w:ascii="Arial" w:hAnsi="Arial" w:cs="Arial"/>
          <w:b/>
          <w:bCs/>
          <w:iCs/>
          <w:color w:val="000000" w:themeColor="text1"/>
          <w:sz w:val="20"/>
          <w:szCs w:val="20"/>
        </w:rPr>
        <w:t xml:space="preserve">n the </w:t>
      </w:r>
      <w:r w:rsidR="005E055F" w:rsidRPr="00CF2801">
        <w:rPr>
          <w:rFonts w:ascii="Arial" w:hAnsi="Arial" w:cs="Arial"/>
          <w:b/>
          <w:bCs/>
          <w:iCs/>
          <w:color w:val="000000" w:themeColor="text1"/>
          <w:sz w:val="20"/>
          <w:szCs w:val="20"/>
        </w:rPr>
        <w:t xml:space="preserve">below </w:t>
      </w:r>
      <w:r w:rsidR="00DE1530" w:rsidRPr="00CF2801">
        <w:rPr>
          <w:rFonts w:ascii="Arial" w:hAnsi="Arial" w:cs="Arial"/>
          <w:b/>
          <w:bCs/>
          <w:iCs/>
          <w:color w:val="000000" w:themeColor="text1"/>
          <w:sz w:val="20"/>
          <w:szCs w:val="20"/>
        </w:rPr>
        <w:t xml:space="preserve">provided </w:t>
      </w:r>
      <w:r w:rsidR="00585889" w:rsidRPr="00CF2801">
        <w:rPr>
          <w:rFonts w:ascii="Arial" w:hAnsi="Arial" w:cs="Arial"/>
          <w:b/>
          <w:bCs/>
          <w:iCs/>
          <w:color w:val="000000" w:themeColor="text1"/>
          <w:sz w:val="20"/>
          <w:szCs w:val="20"/>
        </w:rPr>
        <w:t>table</w:t>
      </w:r>
      <w:r w:rsidR="005E055F" w:rsidRPr="00CF2801">
        <w:rPr>
          <w:rFonts w:ascii="Arial" w:hAnsi="Arial" w:cs="Arial"/>
          <w:b/>
          <w:bCs/>
          <w:iCs/>
          <w:color w:val="000000" w:themeColor="text1"/>
          <w:sz w:val="20"/>
          <w:szCs w:val="20"/>
        </w:rPr>
        <w:t>.</w:t>
      </w:r>
    </w:p>
    <w:tbl>
      <w:tblPr>
        <w:tblStyle w:val="TableGrid"/>
        <w:tblW w:w="5058" w:type="pct"/>
        <w:tblInd w:w="-185" w:type="dxa"/>
        <w:tblLayout w:type="fixed"/>
        <w:tblCellMar>
          <w:top w:w="173" w:type="dxa"/>
          <w:bottom w:w="173" w:type="dxa"/>
        </w:tblCellMar>
        <w:tblLook w:val="04A0" w:firstRow="1" w:lastRow="0" w:firstColumn="1" w:lastColumn="0" w:noHBand="0" w:noVBand="1"/>
      </w:tblPr>
      <w:tblGrid>
        <w:gridCol w:w="655"/>
        <w:gridCol w:w="2759"/>
        <w:gridCol w:w="3689"/>
        <w:gridCol w:w="709"/>
        <w:gridCol w:w="1132"/>
        <w:gridCol w:w="989"/>
      </w:tblGrid>
      <w:tr w:rsidR="00CF2801" w:rsidRPr="00CF2801" w14:paraId="7EC3D4B3" w14:textId="77777777" w:rsidTr="00CB364A">
        <w:trPr>
          <w:trHeight w:val="311"/>
        </w:trPr>
        <w:tc>
          <w:tcPr>
            <w:tcW w:w="329" w:type="pct"/>
            <w:tcBorders>
              <w:bottom w:val="single" w:sz="4" w:space="0" w:color="auto"/>
            </w:tcBorders>
            <w:shd w:val="clear" w:color="auto" w:fill="EEECE1" w:themeFill="background2"/>
            <w:vAlign w:val="center"/>
          </w:tcPr>
          <w:p w14:paraId="47A8AAF0" w14:textId="2F1B9E26" w:rsidR="007D079D" w:rsidRPr="00CF2801" w:rsidRDefault="00CB364A" w:rsidP="00CF2801">
            <w:pPr>
              <w:jc w:val="center"/>
              <w:rPr>
                <w:rFonts w:ascii="Arial" w:hAnsi="Arial" w:cs="Arial"/>
                <w:b/>
                <w:color w:val="000000" w:themeColor="text1"/>
                <w:sz w:val="20"/>
                <w:szCs w:val="20"/>
              </w:rPr>
            </w:pPr>
            <w:r w:rsidRPr="00DA4619">
              <w:rPr>
                <w:rFonts w:ascii="Arial" w:hAnsi="Arial" w:cs="Arial"/>
                <w:b/>
                <w:color w:val="000000" w:themeColor="text1"/>
                <w:sz w:val="20"/>
                <w:szCs w:val="20"/>
              </w:rPr>
              <w:t>LOT #</w:t>
            </w:r>
            <w:r w:rsidR="007D079D" w:rsidRPr="00DA4619">
              <w:rPr>
                <w:rFonts w:ascii="Arial" w:hAnsi="Arial" w:cs="Arial"/>
                <w:b/>
                <w:color w:val="000000" w:themeColor="text1"/>
                <w:sz w:val="20"/>
                <w:szCs w:val="20"/>
              </w:rPr>
              <w:t>.</w:t>
            </w:r>
          </w:p>
        </w:tc>
        <w:tc>
          <w:tcPr>
            <w:tcW w:w="1389" w:type="pct"/>
            <w:tcBorders>
              <w:bottom w:val="single" w:sz="4" w:space="0" w:color="auto"/>
            </w:tcBorders>
            <w:shd w:val="clear" w:color="auto" w:fill="EEECE1" w:themeFill="background2"/>
            <w:vAlign w:val="center"/>
          </w:tcPr>
          <w:p w14:paraId="2CB29367" w14:textId="49C9E661" w:rsidR="007D079D" w:rsidRPr="00CF2801" w:rsidRDefault="00944770"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 xml:space="preserve">Equipment </w:t>
            </w:r>
            <w:r w:rsidR="007D079D" w:rsidRPr="00CF2801">
              <w:rPr>
                <w:rFonts w:ascii="Arial" w:hAnsi="Arial" w:cs="Arial"/>
                <w:b/>
                <w:color w:val="000000" w:themeColor="text1"/>
                <w:sz w:val="20"/>
                <w:szCs w:val="20"/>
              </w:rPr>
              <w:t>Description</w:t>
            </w:r>
            <w:r w:rsidRPr="00CF2801">
              <w:rPr>
                <w:rFonts w:ascii="Arial" w:hAnsi="Arial" w:cs="Arial"/>
                <w:b/>
                <w:color w:val="000000" w:themeColor="text1"/>
                <w:sz w:val="20"/>
                <w:szCs w:val="20"/>
              </w:rPr>
              <w:t>s</w:t>
            </w:r>
            <w:r w:rsidR="007D079D" w:rsidRPr="00CF2801">
              <w:rPr>
                <w:rFonts w:ascii="Arial" w:hAnsi="Arial" w:cs="Arial"/>
                <w:b/>
                <w:color w:val="000000" w:themeColor="text1"/>
                <w:sz w:val="20"/>
                <w:szCs w:val="20"/>
              </w:rPr>
              <w:t xml:space="preserve"> </w:t>
            </w:r>
          </w:p>
        </w:tc>
        <w:tc>
          <w:tcPr>
            <w:tcW w:w="1857" w:type="pct"/>
            <w:tcBorders>
              <w:bottom w:val="single" w:sz="4" w:space="0" w:color="auto"/>
            </w:tcBorders>
            <w:shd w:val="clear" w:color="auto" w:fill="EEECE1" w:themeFill="background2"/>
            <w:vAlign w:val="center"/>
          </w:tcPr>
          <w:p w14:paraId="59CDA491" w14:textId="73D31BF1" w:rsidR="007D079D" w:rsidRPr="00CF2801" w:rsidRDefault="007D079D" w:rsidP="00CB364A">
            <w:pPr>
              <w:jc w:val="both"/>
              <w:rPr>
                <w:rFonts w:ascii="Arial" w:hAnsi="Arial" w:cs="Arial"/>
                <w:b/>
                <w:color w:val="000000" w:themeColor="text1"/>
                <w:sz w:val="20"/>
                <w:szCs w:val="20"/>
              </w:rPr>
            </w:pPr>
            <w:r w:rsidRPr="00CF2801">
              <w:rPr>
                <w:rFonts w:ascii="Arial" w:hAnsi="Arial" w:cs="Arial"/>
                <w:b/>
                <w:color w:val="000000" w:themeColor="text1"/>
                <w:sz w:val="20"/>
                <w:szCs w:val="20"/>
              </w:rPr>
              <w:t>Specifications</w:t>
            </w:r>
          </w:p>
        </w:tc>
        <w:tc>
          <w:tcPr>
            <w:tcW w:w="357" w:type="pct"/>
            <w:tcBorders>
              <w:bottom w:val="single" w:sz="4" w:space="0" w:color="auto"/>
            </w:tcBorders>
            <w:shd w:val="clear" w:color="auto" w:fill="EEECE1" w:themeFill="background2"/>
            <w:vAlign w:val="center"/>
          </w:tcPr>
          <w:p w14:paraId="4BCA23C0" w14:textId="77777777"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Qty.</w:t>
            </w:r>
          </w:p>
        </w:tc>
        <w:tc>
          <w:tcPr>
            <w:tcW w:w="570" w:type="pct"/>
            <w:tcBorders>
              <w:bottom w:val="single" w:sz="4" w:space="0" w:color="auto"/>
            </w:tcBorders>
            <w:shd w:val="clear" w:color="auto" w:fill="EEECE1" w:themeFill="background2"/>
            <w:vAlign w:val="center"/>
          </w:tcPr>
          <w:p w14:paraId="24CA5D42" w14:textId="0467D320"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Unit Price</w:t>
            </w:r>
          </w:p>
        </w:tc>
        <w:tc>
          <w:tcPr>
            <w:tcW w:w="499" w:type="pct"/>
            <w:tcBorders>
              <w:bottom w:val="single" w:sz="4" w:space="0" w:color="auto"/>
            </w:tcBorders>
            <w:shd w:val="clear" w:color="auto" w:fill="EEECE1" w:themeFill="background2"/>
            <w:vAlign w:val="center"/>
          </w:tcPr>
          <w:p w14:paraId="02688505" w14:textId="543CF852"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Total Price</w:t>
            </w:r>
          </w:p>
        </w:tc>
      </w:tr>
      <w:tr w:rsidR="00C568FC" w:rsidRPr="00CF2801" w14:paraId="165AF54C" w14:textId="77777777" w:rsidTr="00CB364A">
        <w:trPr>
          <w:trHeight w:val="311"/>
        </w:trPr>
        <w:tc>
          <w:tcPr>
            <w:tcW w:w="329" w:type="pct"/>
            <w:shd w:val="clear" w:color="auto" w:fill="auto"/>
            <w:vAlign w:val="center"/>
          </w:tcPr>
          <w:p w14:paraId="4F5927CF" w14:textId="0AA18625" w:rsidR="00C568FC" w:rsidRPr="00CF2801" w:rsidRDefault="00C568FC" w:rsidP="000438ED">
            <w:pPr>
              <w:pStyle w:val="ListParagraph"/>
              <w:numPr>
                <w:ilvl w:val="0"/>
                <w:numId w:val="23"/>
              </w:numPr>
              <w:rPr>
                <w:rFonts w:ascii="Arial" w:hAnsi="Arial" w:cs="Arial"/>
                <w:b/>
                <w:color w:val="000000" w:themeColor="text1"/>
                <w:sz w:val="20"/>
                <w:szCs w:val="20"/>
              </w:rPr>
            </w:pPr>
          </w:p>
        </w:tc>
        <w:tc>
          <w:tcPr>
            <w:tcW w:w="1389" w:type="pct"/>
            <w:shd w:val="clear" w:color="auto" w:fill="auto"/>
            <w:vAlign w:val="center"/>
          </w:tcPr>
          <w:p w14:paraId="2A5912CE" w14:textId="6CC8A0C6" w:rsidR="00C568FC" w:rsidRPr="00CF2801" w:rsidRDefault="00C568FC" w:rsidP="00CF2801">
            <w:pPr>
              <w:jc w:val="center"/>
              <w:rPr>
                <w:rFonts w:ascii="Arial" w:hAnsi="Arial" w:cs="Arial"/>
                <w:bCs/>
                <w:color w:val="000000" w:themeColor="text1"/>
                <w:sz w:val="20"/>
                <w:szCs w:val="20"/>
              </w:rPr>
            </w:pPr>
            <w:r>
              <w:rPr>
                <w:rFonts w:ascii="Arial" w:hAnsi="Arial" w:cs="Arial"/>
                <w:color w:val="000000" w:themeColor="text1"/>
              </w:rPr>
              <w:t>Supply, Installation, Testing and Commissioning of 30 KVA Diesel Generator</w:t>
            </w:r>
          </w:p>
        </w:tc>
        <w:tc>
          <w:tcPr>
            <w:tcW w:w="1857" w:type="pct"/>
            <w:shd w:val="clear" w:color="auto" w:fill="auto"/>
            <w:vAlign w:val="center"/>
          </w:tcPr>
          <w:p w14:paraId="67CCAC49" w14:textId="77777777" w:rsidR="00C568FC" w:rsidRDefault="00C568FC" w:rsidP="00CB364A">
            <w:pPr>
              <w:pStyle w:val="TableParagraph"/>
              <w:spacing w:line="265" w:lineRule="exact"/>
              <w:jc w:val="both"/>
              <w:rPr>
                <w:rFonts w:ascii="Arial" w:hAnsi="Arial" w:cs="Arial"/>
                <w:color w:val="000000" w:themeColor="text1"/>
                <w:sz w:val="24"/>
                <w:szCs w:val="24"/>
              </w:rPr>
            </w:pPr>
            <w:r>
              <w:rPr>
                <w:rFonts w:ascii="Arial" w:hAnsi="Arial" w:cs="Arial"/>
                <w:color w:val="000000" w:themeColor="text1"/>
                <w:sz w:val="24"/>
                <w:szCs w:val="24"/>
              </w:rPr>
              <w:t>Complete set along with ATS panel, Canopy, Earthling, foundation pad and all necessary arrangements</w:t>
            </w:r>
          </w:p>
          <w:p w14:paraId="31FA5D23" w14:textId="77777777" w:rsidR="00C568FC" w:rsidRDefault="00C568FC" w:rsidP="00CB364A">
            <w:pPr>
              <w:pStyle w:val="TableParagraph"/>
              <w:spacing w:line="265" w:lineRule="exact"/>
              <w:jc w:val="both"/>
              <w:rPr>
                <w:rFonts w:ascii="Arial" w:hAnsi="Arial" w:cs="Arial"/>
                <w:color w:val="000000" w:themeColor="text1"/>
                <w:sz w:val="24"/>
                <w:szCs w:val="24"/>
              </w:rPr>
            </w:pPr>
            <w:r>
              <w:rPr>
                <w:rFonts w:ascii="Arial" w:hAnsi="Arial" w:cs="Arial"/>
                <w:color w:val="000000" w:themeColor="text1"/>
                <w:sz w:val="24"/>
                <w:szCs w:val="24"/>
              </w:rPr>
              <w:t>Prime,</w:t>
            </w:r>
          </w:p>
          <w:p w14:paraId="6CD3E1C7" w14:textId="77777777" w:rsidR="00C568FC" w:rsidRDefault="00C568FC" w:rsidP="00CB364A">
            <w:pPr>
              <w:pStyle w:val="TableParagraph"/>
              <w:spacing w:line="265" w:lineRule="exact"/>
              <w:jc w:val="both"/>
              <w:rPr>
                <w:rFonts w:ascii="Arial" w:hAnsi="Arial" w:cs="Arial"/>
                <w:color w:val="000000" w:themeColor="text1"/>
                <w:sz w:val="24"/>
                <w:szCs w:val="24"/>
              </w:rPr>
            </w:pPr>
            <w:r>
              <w:rPr>
                <w:rFonts w:ascii="Arial" w:hAnsi="Arial" w:cs="Arial"/>
                <w:color w:val="000000" w:themeColor="text1"/>
                <w:sz w:val="24"/>
                <w:szCs w:val="24"/>
              </w:rPr>
              <w:t>Power 30 KVA</w:t>
            </w:r>
          </w:p>
          <w:p w14:paraId="178975DF" w14:textId="77777777" w:rsidR="00C568FC" w:rsidRDefault="00C568FC" w:rsidP="00CB364A">
            <w:pPr>
              <w:pStyle w:val="TableParagraph"/>
              <w:spacing w:line="265" w:lineRule="exact"/>
              <w:jc w:val="both"/>
              <w:rPr>
                <w:rFonts w:ascii="Arial" w:hAnsi="Arial" w:cs="Arial"/>
                <w:color w:val="FF0000"/>
                <w:sz w:val="24"/>
                <w:szCs w:val="24"/>
              </w:rPr>
            </w:pPr>
            <w:r>
              <w:rPr>
                <w:rFonts w:ascii="Arial" w:hAnsi="Arial" w:cs="Arial"/>
                <w:color w:val="000000" w:themeColor="text1"/>
                <w:sz w:val="24"/>
                <w:szCs w:val="24"/>
              </w:rPr>
              <w:t xml:space="preserve">Power factor 0.9, </w:t>
            </w:r>
          </w:p>
          <w:p w14:paraId="0F7BB91E" w14:textId="77777777" w:rsidR="00C568FC" w:rsidRDefault="00C568FC" w:rsidP="00CB364A">
            <w:pPr>
              <w:pStyle w:val="TableParagraph"/>
              <w:spacing w:line="265" w:lineRule="exact"/>
              <w:jc w:val="both"/>
              <w:rPr>
                <w:rFonts w:ascii="Arial" w:hAnsi="Arial" w:cs="Arial"/>
                <w:sz w:val="24"/>
                <w:szCs w:val="24"/>
              </w:rPr>
            </w:pPr>
            <w:r w:rsidRPr="00E12409">
              <w:rPr>
                <w:rFonts w:ascii="Arial" w:hAnsi="Arial" w:cs="Arial"/>
                <w:sz w:val="24"/>
                <w:szCs w:val="24"/>
              </w:rPr>
              <w:t>220/440 Volts</w:t>
            </w:r>
          </w:p>
          <w:p w14:paraId="187963DB" w14:textId="77777777" w:rsidR="00C568FC" w:rsidRDefault="00C568FC" w:rsidP="00CB364A">
            <w:pPr>
              <w:pStyle w:val="TableParagraph"/>
              <w:spacing w:line="265" w:lineRule="exact"/>
              <w:jc w:val="both"/>
              <w:rPr>
                <w:rFonts w:ascii="Arial" w:hAnsi="Arial" w:cs="Arial"/>
                <w:sz w:val="24"/>
                <w:szCs w:val="24"/>
              </w:rPr>
            </w:pPr>
            <w:r>
              <w:rPr>
                <w:rFonts w:ascii="Arial" w:hAnsi="Arial" w:cs="Arial"/>
                <w:sz w:val="24"/>
                <w:szCs w:val="24"/>
              </w:rPr>
              <w:t>Frequency 30 Hertz</w:t>
            </w:r>
          </w:p>
          <w:p w14:paraId="03F885A1" w14:textId="77777777" w:rsidR="00C568FC" w:rsidRDefault="00C568FC" w:rsidP="00CB364A">
            <w:pPr>
              <w:pStyle w:val="TableParagraph"/>
              <w:spacing w:line="265" w:lineRule="exact"/>
              <w:jc w:val="both"/>
              <w:rPr>
                <w:rFonts w:ascii="Arial" w:hAnsi="Arial" w:cs="Arial"/>
                <w:sz w:val="24"/>
                <w:szCs w:val="24"/>
              </w:rPr>
            </w:pPr>
            <w:r>
              <w:rPr>
                <w:rFonts w:ascii="Arial" w:hAnsi="Arial" w:cs="Arial"/>
                <w:sz w:val="24"/>
                <w:szCs w:val="24"/>
              </w:rPr>
              <w:t>Speed 1500 rpm</w:t>
            </w:r>
          </w:p>
          <w:p w14:paraId="702B2663" w14:textId="7E1CE900" w:rsidR="00C568FC" w:rsidRDefault="00C568FC" w:rsidP="00CB364A">
            <w:pPr>
              <w:pStyle w:val="TableParagraph"/>
              <w:spacing w:line="265" w:lineRule="exact"/>
              <w:jc w:val="both"/>
              <w:rPr>
                <w:rFonts w:ascii="Arial" w:hAnsi="Arial" w:cs="Arial"/>
                <w:sz w:val="24"/>
                <w:szCs w:val="24"/>
              </w:rPr>
            </w:pPr>
            <w:r>
              <w:rPr>
                <w:rFonts w:ascii="Arial" w:hAnsi="Arial" w:cs="Arial"/>
                <w:sz w:val="24"/>
                <w:szCs w:val="24"/>
              </w:rPr>
              <w:t xml:space="preserve">Temperature 5 degree Celsius to 65 </w:t>
            </w:r>
            <w:r w:rsidR="0001549E">
              <w:rPr>
                <w:rFonts w:ascii="Arial" w:hAnsi="Arial" w:cs="Arial"/>
                <w:sz w:val="24"/>
                <w:szCs w:val="24"/>
              </w:rPr>
              <w:t>degrees</w:t>
            </w:r>
            <w:r>
              <w:rPr>
                <w:rFonts w:ascii="Arial" w:hAnsi="Arial" w:cs="Arial"/>
                <w:sz w:val="24"/>
                <w:szCs w:val="24"/>
              </w:rPr>
              <w:t xml:space="preserve"> Celsius</w:t>
            </w:r>
          </w:p>
          <w:p w14:paraId="426C86F2" w14:textId="77777777" w:rsidR="00C568FC" w:rsidRDefault="00C568FC" w:rsidP="00CB364A">
            <w:pPr>
              <w:pStyle w:val="TableParagraph"/>
              <w:spacing w:line="265" w:lineRule="exact"/>
              <w:jc w:val="both"/>
              <w:rPr>
                <w:rFonts w:ascii="Arial" w:hAnsi="Arial" w:cs="Arial"/>
                <w:sz w:val="24"/>
                <w:szCs w:val="24"/>
              </w:rPr>
            </w:pPr>
            <w:r>
              <w:rPr>
                <w:rFonts w:ascii="Arial" w:hAnsi="Arial" w:cs="Arial"/>
                <w:sz w:val="24"/>
                <w:szCs w:val="24"/>
              </w:rPr>
              <w:t>Fuel Tank built-in skid at least 8-hour operation</w:t>
            </w:r>
          </w:p>
          <w:p w14:paraId="5881C9CE" w14:textId="30E0061B" w:rsidR="00C568FC" w:rsidRDefault="00C568FC" w:rsidP="00CB364A">
            <w:pPr>
              <w:pStyle w:val="TableParagraph"/>
              <w:spacing w:line="265" w:lineRule="exact"/>
              <w:jc w:val="both"/>
              <w:rPr>
                <w:rFonts w:ascii="Arial" w:hAnsi="Arial" w:cs="Arial"/>
                <w:sz w:val="24"/>
                <w:szCs w:val="24"/>
              </w:rPr>
            </w:pPr>
            <w:r>
              <w:rPr>
                <w:rFonts w:ascii="Arial" w:hAnsi="Arial" w:cs="Arial"/>
                <w:sz w:val="24"/>
                <w:szCs w:val="24"/>
              </w:rPr>
              <w:t>Canopy Standard (Local/</w:t>
            </w:r>
            <w:r w:rsidR="0001549E">
              <w:rPr>
                <w:rFonts w:ascii="Arial" w:hAnsi="Arial" w:cs="Arial"/>
                <w:sz w:val="24"/>
                <w:szCs w:val="24"/>
              </w:rPr>
              <w:t>Foreign) (</w:t>
            </w:r>
            <w:r>
              <w:rPr>
                <w:rFonts w:ascii="Arial" w:hAnsi="Arial" w:cs="Arial"/>
                <w:sz w:val="24"/>
                <w:szCs w:val="24"/>
              </w:rPr>
              <w:t>Sound and Weather Proof) suitable for 50 KVA DG set</w:t>
            </w:r>
          </w:p>
          <w:p w14:paraId="0627C027" w14:textId="77777777" w:rsidR="00C568FC" w:rsidRDefault="00C568FC" w:rsidP="00CB364A">
            <w:pPr>
              <w:pStyle w:val="TableParagraph"/>
              <w:spacing w:line="265" w:lineRule="exact"/>
              <w:jc w:val="both"/>
              <w:rPr>
                <w:rFonts w:ascii="Arial" w:hAnsi="Arial" w:cs="Arial"/>
                <w:sz w:val="24"/>
                <w:szCs w:val="24"/>
              </w:rPr>
            </w:pPr>
            <w:r>
              <w:rPr>
                <w:rFonts w:ascii="Arial" w:hAnsi="Arial" w:cs="Arial"/>
                <w:sz w:val="24"/>
                <w:szCs w:val="24"/>
              </w:rPr>
              <w:t>AMF panel suitable for 50KVA Genset</w:t>
            </w:r>
          </w:p>
          <w:p w14:paraId="3E034341" w14:textId="77777777" w:rsidR="00C568FC" w:rsidRDefault="00C568FC" w:rsidP="00CB364A">
            <w:pPr>
              <w:pStyle w:val="TableParagraph"/>
              <w:spacing w:line="265" w:lineRule="exact"/>
              <w:jc w:val="both"/>
              <w:rPr>
                <w:rFonts w:ascii="Arial" w:hAnsi="Arial" w:cs="Arial"/>
                <w:sz w:val="24"/>
                <w:szCs w:val="24"/>
              </w:rPr>
            </w:pPr>
            <w:r>
              <w:rPr>
                <w:rFonts w:ascii="Arial" w:hAnsi="Arial" w:cs="Arial"/>
                <w:sz w:val="24"/>
                <w:szCs w:val="24"/>
              </w:rPr>
              <w:t>Three-phase,</w:t>
            </w:r>
          </w:p>
          <w:p w14:paraId="1E37D91A" w14:textId="77777777" w:rsidR="00C568FC" w:rsidRDefault="00C568FC" w:rsidP="00CB364A">
            <w:pPr>
              <w:pStyle w:val="TableParagraph"/>
              <w:spacing w:line="265" w:lineRule="exact"/>
              <w:jc w:val="both"/>
              <w:rPr>
                <w:rFonts w:ascii="Arial" w:hAnsi="Arial" w:cs="Arial"/>
                <w:sz w:val="24"/>
                <w:szCs w:val="24"/>
              </w:rPr>
            </w:pPr>
            <w:r>
              <w:rPr>
                <w:rFonts w:ascii="Arial" w:hAnsi="Arial" w:cs="Arial"/>
                <w:sz w:val="24"/>
                <w:szCs w:val="24"/>
              </w:rPr>
              <w:t>Engine ISO 3046/BS 5514/DIN 6251 (Cummins, Perkins, Caterpillar or equivalent)</w:t>
            </w:r>
          </w:p>
          <w:p w14:paraId="5F906EAB" w14:textId="77777777" w:rsidR="00C568FC" w:rsidRDefault="00C568FC" w:rsidP="00CB364A">
            <w:pPr>
              <w:pStyle w:val="TableParagraph"/>
              <w:spacing w:line="265" w:lineRule="exact"/>
              <w:jc w:val="both"/>
              <w:rPr>
                <w:rFonts w:ascii="Arial" w:hAnsi="Arial" w:cs="Arial"/>
                <w:sz w:val="24"/>
                <w:szCs w:val="24"/>
              </w:rPr>
            </w:pPr>
            <w:r>
              <w:rPr>
                <w:rFonts w:ascii="Arial" w:hAnsi="Arial" w:cs="Arial"/>
                <w:sz w:val="24"/>
                <w:szCs w:val="24"/>
              </w:rPr>
              <w:t>Western/European/US made</w:t>
            </w:r>
          </w:p>
          <w:p w14:paraId="42F2871D" w14:textId="77777777" w:rsidR="00C568FC" w:rsidRDefault="00C568FC" w:rsidP="00CB364A">
            <w:pPr>
              <w:pStyle w:val="TableParagraph"/>
              <w:spacing w:line="265" w:lineRule="exact"/>
              <w:jc w:val="both"/>
              <w:rPr>
                <w:rFonts w:ascii="Arial" w:hAnsi="Arial" w:cs="Arial"/>
                <w:sz w:val="24"/>
                <w:szCs w:val="24"/>
              </w:rPr>
            </w:pPr>
            <w:r>
              <w:rPr>
                <w:rFonts w:ascii="Arial" w:hAnsi="Arial" w:cs="Arial"/>
                <w:sz w:val="24"/>
                <w:szCs w:val="24"/>
              </w:rPr>
              <w:t>Alternator DG Set IEC-60034-1 suitable for above specifications</w:t>
            </w:r>
          </w:p>
          <w:p w14:paraId="14EFB176" w14:textId="77777777" w:rsidR="00C568FC" w:rsidRDefault="00C568FC" w:rsidP="00CB364A">
            <w:pPr>
              <w:jc w:val="both"/>
              <w:rPr>
                <w:rFonts w:ascii="Arial" w:hAnsi="Arial" w:cs="Arial"/>
              </w:rPr>
            </w:pPr>
            <w:r>
              <w:rPr>
                <w:rFonts w:ascii="Arial" w:hAnsi="Arial" w:cs="Arial"/>
              </w:rPr>
              <w:t>ATS panel accessories suitable for 50 KVA Generator</w:t>
            </w:r>
          </w:p>
          <w:p w14:paraId="3633442D" w14:textId="76DFA6E3" w:rsidR="002B5B56" w:rsidRPr="00775F0F" w:rsidRDefault="002B5B56">
            <w:pPr>
              <w:jc w:val="both"/>
              <w:rPr>
                <w:rFonts w:ascii="Arial" w:hAnsi="Arial" w:cs="Arial"/>
                <w:b/>
                <w:color w:val="000000" w:themeColor="text1"/>
                <w:sz w:val="20"/>
                <w:szCs w:val="20"/>
              </w:rPr>
            </w:pPr>
            <w:r w:rsidRPr="00B162E5">
              <w:rPr>
                <w:rFonts w:ascii="Arial" w:hAnsi="Arial" w:cs="Arial"/>
                <w:bCs/>
                <w:color w:val="000000" w:themeColor="text1"/>
              </w:rPr>
              <w:t>Warranty:</w:t>
            </w:r>
            <w:r w:rsidR="00F626FE" w:rsidRPr="00775F0F">
              <w:rPr>
                <w:rFonts w:ascii="Arial" w:hAnsi="Arial" w:cs="Arial"/>
                <w:bCs/>
                <w:color w:val="000000" w:themeColor="text1"/>
              </w:rPr>
              <w:t xml:space="preserve"> </w:t>
            </w:r>
            <w:r w:rsidR="00F626FE">
              <w:rPr>
                <w:rFonts w:ascii="Arial" w:hAnsi="Arial" w:cs="Arial"/>
                <w:color w:val="000000" w:themeColor="text1"/>
              </w:rPr>
              <w:t>01 Year</w:t>
            </w:r>
          </w:p>
        </w:tc>
        <w:tc>
          <w:tcPr>
            <w:tcW w:w="357" w:type="pct"/>
            <w:shd w:val="clear" w:color="auto" w:fill="auto"/>
            <w:vAlign w:val="center"/>
          </w:tcPr>
          <w:p w14:paraId="79E0E584" w14:textId="57406A35" w:rsidR="00C568FC" w:rsidRPr="00CF2801" w:rsidRDefault="00C568FC" w:rsidP="00CF2801">
            <w:pPr>
              <w:jc w:val="center"/>
              <w:rPr>
                <w:rFonts w:ascii="Arial" w:hAnsi="Arial" w:cs="Arial"/>
                <w:bCs/>
                <w:color w:val="000000" w:themeColor="text1"/>
                <w:sz w:val="20"/>
                <w:szCs w:val="20"/>
              </w:rPr>
            </w:pPr>
            <w:r>
              <w:rPr>
                <w:rFonts w:ascii="Arial" w:hAnsi="Arial" w:cs="Arial"/>
              </w:rPr>
              <w:t>01</w:t>
            </w:r>
          </w:p>
        </w:tc>
        <w:tc>
          <w:tcPr>
            <w:tcW w:w="570" w:type="pct"/>
            <w:shd w:val="clear" w:color="auto" w:fill="auto"/>
            <w:vAlign w:val="center"/>
          </w:tcPr>
          <w:p w14:paraId="43D1F509" w14:textId="77777777" w:rsidR="00C568FC" w:rsidRPr="00CF2801" w:rsidRDefault="00C568FC" w:rsidP="00CF2801">
            <w:pPr>
              <w:rPr>
                <w:rFonts w:ascii="Arial" w:hAnsi="Arial" w:cs="Arial"/>
                <w:bCs/>
                <w:color w:val="000000" w:themeColor="text1"/>
                <w:sz w:val="20"/>
                <w:szCs w:val="20"/>
              </w:rPr>
            </w:pPr>
          </w:p>
        </w:tc>
        <w:tc>
          <w:tcPr>
            <w:tcW w:w="499" w:type="pct"/>
            <w:shd w:val="clear" w:color="auto" w:fill="auto"/>
            <w:vAlign w:val="center"/>
          </w:tcPr>
          <w:p w14:paraId="68B22C50" w14:textId="77777777" w:rsidR="00C568FC" w:rsidRPr="00CF2801" w:rsidRDefault="00C568FC" w:rsidP="00CF2801">
            <w:pPr>
              <w:rPr>
                <w:rFonts w:ascii="Arial" w:hAnsi="Arial" w:cs="Arial"/>
                <w:bCs/>
                <w:color w:val="000000" w:themeColor="text1"/>
                <w:sz w:val="20"/>
                <w:szCs w:val="20"/>
              </w:rPr>
            </w:pPr>
          </w:p>
        </w:tc>
      </w:tr>
      <w:tr w:rsidR="00C568FC" w:rsidRPr="00CF2801" w14:paraId="456B747E" w14:textId="77777777" w:rsidTr="00CB364A">
        <w:trPr>
          <w:trHeight w:val="311"/>
        </w:trPr>
        <w:tc>
          <w:tcPr>
            <w:tcW w:w="329" w:type="pct"/>
            <w:shd w:val="clear" w:color="auto" w:fill="auto"/>
            <w:vAlign w:val="center"/>
          </w:tcPr>
          <w:p w14:paraId="16170B4B" w14:textId="71A3E31A" w:rsidR="00C568FC" w:rsidRPr="00CF2801" w:rsidRDefault="00C568FC" w:rsidP="000438ED">
            <w:pPr>
              <w:pStyle w:val="ListParagraph"/>
              <w:numPr>
                <w:ilvl w:val="0"/>
                <w:numId w:val="23"/>
              </w:numPr>
              <w:jc w:val="center"/>
              <w:rPr>
                <w:rFonts w:ascii="Arial" w:hAnsi="Arial" w:cs="Arial"/>
                <w:b/>
                <w:color w:val="000000" w:themeColor="text1"/>
                <w:sz w:val="20"/>
                <w:szCs w:val="20"/>
              </w:rPr>
            </w:pPr>
          </w:p>
        </w:tc>
        <w:tc>
          <w:tcPr>
            <w:tcW w:w="1389" w:type="pct"/>
            <w:shd w:val="clear" w:color="auto" w:fill="auto"/>
            <w:vAlign w:val="center"/>
          </w:tcPr>
          <w:p w14:paraId="0D18E982" w14:textId="3135D99F" w:rsidR="00C568FC" w:rsidRPr="00CF2801" w:rsidRDefault="00C568FC" w:rsidP="00CF2801">
            <w:pPr>
              <w:jc w:val="center"/>
              <w:rPr>
                <w:rFonts w:ascii="Arial" w:hAnsi="Arial" w:cs="Arial"/>
                <w:bCs/>
                <w:color w:val="000000" w:themeColor="text1"/>
                <w:sz w:val="20"/>
                <w:szCs w:val="20"/>
              </w:rPr>
            </w:pPr>
            <w:r>
              <w:rPr>
                <w:rFonts w:ascii="Arial" w:hAnsi="Arial" w:cs="Arial"/>
                <w:color w:val="000000" w:themeColor="text1"/>
              </w:rPr>
              <w:t>Heavy Duty UPS with Batteries</w:t>
            </w:r>
          </w:p>
        </w:tc>
        <w:tc>
          <w:tcPr>
            <w:tcW w:w="1857" w:type="pct"/>
            <w:shd w:val="clear" w:color="auto" w:fill="auto"/>
            <w:vAlign w:val="center"/>
          </w:tcPr>
          <w:p w14:paraId="79EA6766" w14:textId="77777777" w:rsidR="00C568FC" w:rsidRPr="00657E58" w:rsidRDefault="00C568FC" w:rsidP="00C568FC">
            <w:pPr>
              <w:shd w:val="clear" w:color="auto" w:fill="FFFFFF"/>
              <w:rPr>
                <w:rFonts w:ascii="Roboto" w:hAnsi="Roboto"/>
                <w:b/>
                <w:bCs/>
              </w:rPr>
            </w:pPr>
            <w:r w:rsidRPr="00657E58">
              <w:rPr>
                <w:rFonts w:ascii="Roboto" w:hAnsi="Roboto"/>
                <w:b/>
                <w:bCs/>
              </w:rPr>
              <w:t>UPS:</w:t>
            </w:r>
          </w:p>
          <w:p w14:paraId="466EA38D" w14:textId="21C4580E" w:rsidR="00C568FC" w:rsidRPr="00CB364A" w:rsidRDefault="00C568FC" w:rsidP="00CB364A">
            <w:pPr>
              <w:shd w:val="clear" w:color="auto" w:fill="FFFFFF"/>
              <w:rPr>
                <w:rFonts w:ascii="Roboto" w:hAnsi="Roboto"/>
              </w:rPr>
            </w:pPr>
            <w:r w:rsidRPr="00C568FC">
              <w:rPr>
                <w:rFonts w:ascii="Roboto" w:hAnsi="Roboto"/>
              </w:rPr>
              <w:t>3000Watt,</w:t>
            </w:r>
          </w:p>
          <w:p w14:paraId="1D853EE0" w14:textId="77777777" w:rsidR="00C568FC" w:rsidRPr="00042A6D" w:rsidRDefault="00C568FC" w:rsidP="00C568FC">
            <w:pPr>
              <w:pStyle w:val="Default"/>
              <w:ind w:right="-54"/>
              <w:jc w:val="both"/>
              <w:rPr>
                <w:rFonts w:ascii="Arial" w:hAnsi="Arial" w:cs="Arial"/>
                <w:color w:val="000000" w:themeColor="text1"/>
              </w:rPr>
            </w:pPr>
            <w:r w:rsidRPr="00042A6D">
              <w:rPr>
                <w:rFonts w:ascii="Roboto" w:hAnsi="Roboto"/>
                <w:b/>
                <w:bCs/>
              </w:rPr>
              <w:t>Battery</w:t>
            </w:r>
            <w:r>
              <w:rPr>
                <w:rFonts w:ascii="Roboto" w:hAnsi="Roboto"/>
                <w:b/>
                <w:bCs/>
              </w:rPr>
              <w:t xml:space="preserve"> (02 per UPS)</w:t>
            </w:r>
            <w:r w:rsidRPr="00042A6D">
              <w:rPr>
                <w:rFonts w:ascii="Roboto" w:hAnsi="Roboto"/>
                <w:b/>
                <w:bCs/>
              </w:rPr>
              <w:t xml:space="preserve">: </w:t>
            </w:r>
          </w:p>
          <w:p w14:paraId="1BC9EB5F" w14:textId="77777777" w:rsidR="00C568FC" w:rsidRPr="00C568FC" w:rsidRDefault="00C568FC" w:rsidP="00C568FC">
            <w:pPr>
              <w:shd w:val="clear" w:color="auto" w:fill="FFFFFF"/>
              <w:rPr>
                <w:rFonts w:ascii="Roboto" w:hAnsi="Roboto"/>
              </w:rPr>
            </w:pPr>
            <w:r w:rsidRPr="00657E58">
              <w:rPr>
                <w:rFonts w:ascii="Roboto" w:hAnsi="Roboto"/>
              </w:rPr>
              <w:t>Battery Type</w:t>
            </w:r>
            <w:r>
              <w:rPr>
                <w:rFonts w:ascii="Roboto" w:hAnsi="Roboto"/>
              </w:rPr>
              <w:t>:</w:t>
            </w:r>
            <w:r w:rsidRPr="00657E58">
              <w:rPr>
                <w:rFonts w:ascii="Roboto" w:hAnsi="Roboto"/>
              </w:rPr>
              <w:t xml:space="preserve"> </w:t>
            </w:r>
            <w:r>
              <w:rPr>
                <w:rFonts w:ascii="Roboto" w:hAnsi="Roboto"/>
              </w:rPr>
              <w:t xml:space="preserve">Tubular </w:t>
            </w:r>
            <w:r w:rsidRPr="00657E58">
              <w:rPr>
                <w:rFonts w:ascii="Roboto" w:hAnsi="Roboto"/>
              </w:rPr>
              <w:t>Deep Cycle</w:t>
            </w:r>
            <w:r w:rsidRPr="00657E58">
              <w:rPr>
                <w:rFonts w:ascii="Roboto" w:hAnsi="Roboto"/>
              </w:rPr>
              <w:br/>
              <w:t>Plate Qty. / Cell 11PL</w:t>
            </w:r>
            <w:r w:rsidRPr="00657E58">
              <w:rPr>
                <w:rFonts w:ascii="Roboto" w:hAnsi="Roboto"/>
              </w:rPr>
              <w:br/>
              <w:t>Capacity @ 5 hrs. (AH) 140</w:t>
            </w:r>
            <w:r w:rsidRPr="00657E58">
              <w:rPr>
                <w:rFonts w:ascii="Roboto" w:hAnsi="Roboto"/>
              </w:rPr>
              <w:br/>
              <w:t>Capacity @ 20 hrs. (AH) 210</w:t>
            </w:r>
            <w:r w:rsidRPr="00657E58">
              <w:rPr>
                <w:rFonts w:ascii="Roboto" w:hAnsi="Roboto"/>
              </w:rPr>
              <w:br/>
              <w:t>Terminal Type L type (Nut &amp; Bolt)</w:t>
            </w:r>
            <w:r w:rsidRPr="00657E58">
              <w:rPr>
                <w:rFonts w:ascii="Roboto" w:hAnsi="Roboto"/>
              </w:rPr>
              <w:br/>
              <w:t>Battery Length 542 mm</w:t>
            </w:r>
            <w:r w:rsidRPr="00657E58">
              <w:rPr>
                <w:rFonts w:ascii="Roboto" w:hAnsi="Roboto"/>
              </w:rPr>
              <w:br/>
            </w:r>
            <w:r w:rsidRPr="00657E58">
              <w:rPr>
                <w:rFonts w:ascii="Roboto" w:hAnsi="Roboto"/>
              </w:rPr>
              <w:lastRenderedPageBreak/>
              <w:t>Battery Width 225 mm.</w:t>
            </w:r>
          </w:p>
          <w:p w14:paraId="3F2EAD35" w14:textId="77777777" w:rsidR="00C568FC" w:rsidRDefault="00C568FC" w:rsidP="00CF2801">
            <w:pPr>
              <w:rPr>
                <w:rFonts w:ascii="Roboto" w:hAnsi="Roboto"/>
              </w:rPr>
            </w:pPr>
            <w:r w:rsidRPr="00657E58">
              <w:rPr>
                <w:rFonts w:ascii="Roboto" w:hAnsi="Roboto"/>
              </w:rPr>
              <w:t>Container Height (H)412 mm</w:t>
            </w:r>
            <w:r w:rsidRPr="00657E58">
              <w:rPr>
                <w:rFonts w:ascii="Roboto" w:hAnsi="Roboto"/>
              </w:rPr>
              <w:br/>
              <w:t>Terminal Layout C</w:t>
            </w:r>
            <w:r w:rsidRPr="00657E58">
              <w:rPr>
                <w:rFonts w:ascii="Roboto" w:hAnsi="Roboto"/>
              </w:rPr>
              <w:br/>
              <w:t>Filled Battery Weight (Kg) 66 kg</w:t>
            </w:r>
          </w:p>
          <w:p w14:paraId="0FC2C89E" w14:textId="62B25FDC" w:rsidR="00173123" w:rsidRPr="00CF2801" w:rsidRDefault="00173123" w:rsidP="00CF2801">
            <w:pPr>
              <w:rPr>
                <w:rFonts w:ascii="Arial" w:hAnsi="Arial" w:cs="Arial"/>
                <w:color w:val="000000" w:themeColor="text1"/>
                <w:sz w:val="20"/>
                <w:szCs w:val="20"/>
              </w:rPr>
            </w:pPr>
            <w:r>
              <w:rPr>
                <w:rFonts w:ascii="Arial" w:hAnsi="Arial" w:cs="Arial"/>
                <w:color w:val="000000" w:themeColor="text1"/>
              </w:rPr>
              <w:t>Warranty: Standard 01 Year</w:t>
            </w:r>
          </w:p>
        </w:tc>
        <w:tc>
          <w:tcPr>
            <w:tcW w:w="357" w:type="pct"/>
            <w:shd w:val="clear" w:color="auto" w:fill="auto"/>
            <w:vAlign w:val="center"/>
          </w:tcPr>
          <w:p w14:paraId="42AF7162" w14:textId="08A679DD" w:rsidR="00C568FC" w:rsidRPr="00CF2801" w:rsidRDefault="00C568FC" w:rsidP="00CF2801">
            <w:pPr>
              <w:jc w:val="center"/>
              <w:rPr>
                <w:rFonts w:ascii="Arial" w:hAnsi="Arial" w:cs="Arial"/>
                <w:bCs/>
                <w:color w:val="000000" w:themeColor="text1"/>
                <w:sz w:val="20"/>
                <w:szCs w:val="20"/>
              </w:rPr>
            </w:pPr>
            <w:r>
              <w:rPr>
                <w:rFonts w:ascii="Arial" w:hAnsi="Arial" w:cs="Arial"/>
              </w:rPr>
              <w:lastRenderedPageBreak/>
              <w:t>02</w:t>
            </w:r>
          </w:p>
        </w:tc>
        <w:tc>
          <w:tcPr>
            <w:tcW w:w="570" w:type="pct"/>
            <w:shd w:val="clear" w:color="auto" w:fill="auto"/>
            <w:vAlign w:val="center"/>
          </w:tcPr>
          <w:p w14:paraId="5F9DA01B" w14:textId="77777777" w:rsidR="00C568FC" w:rsidRPr="00CF2801" w:rsidRDefault="00C568FC" w:rsidP="00CF2801">
            <w:pPr>
              <w:rPr>
                <w:rFonts w:ascii="Arial" w:hAnsi="Arial" w:cs="Arial"/>
                <w:bCs/>
                <w:color w:val="000000" w:themeColor="text1"/>
                <w:sz w:val="20"/>
                <w:szCs w:val="20"/>
              </w:rPr>
            </w:pPr>
          </w:p>
        </w:tc>
        <w:tc>
          <w:tcPr>
            <w:tcW w:w="499" w:type="pct"/>
            <w:shd w:val="clear" w:color="auto" w:fill="auto"/>
            <w:vAlign w:val="center"/>
          </w:tcPr>
          <w:p w14:paraId="3D140E0A" w14:textId="77777777" w:rsidR="00C568FC" w:rsidRPr="00CF2801" w:rsidRDefault="00C568FC" w:rsidP="00CF2801">
            <w:pPr>
              <w:rPr>
                <w:rFonts w:ascii="Arial" w:hAnsi="Arial" w:cs="Arial"/>
                <w:bCs/>
                <w:color w:val="000000" w:themeColor="text1"/>
                <w:sz w:val="20"/>
                <w:szCs w:val="20"/>
              </w:rPr>
            </w:pPr>
          </w:p>
        </w:tc>
      </w:tr>
      <w:tr w:rsidR="00C568FC" w:rsidRPr="00CF2801" w14:paraId="4F8E871D" w14:textId="77777777" w:rsidTr="00CB364A">
        <w:trPr>
          <w:trHeight w:val="311"/>
        </w:trPr>
        <w:tc>
          <w:tcPr>
            <w:tcW w:w="329" w:type="pct"/>
            <w:shd w:val="clear" w:color="auto" w:fill="auto"/>
            <w:vAlign w:val="center"/>
          </w:tcPr>
          <w:p w14:paraId="3592D9A3" w14:textId="77777777" w:rsidR="00C568FC" w:rsidRPr="00CF2801" w:rsidRDefault="00C568FC" w:rsidP="000438ED">
            <w:pPr>
              <w:pStyle w:val="ListParagraph"/>
              <w:numPr>
                <w:ilvl w:val="0"/>
                <w:numId w:val="23"/>
              </w:numPr>
              <w:jc w:val="center"/>
              <w:rPr>
                <w:rFonts w:ascii="Arial" w:hAnsi="Arial" w:cs="Arial"/>
                <w:b/>
                <w:color w:val="000000" w:themeColor="text1"/>
                <w:sz w:val="20"/>
                <w:szCs w:val="20"/>
              </w:rPr>
            </w:pPr>
          </w:p>
        </w:tc>
        <w:tc>
          <w:tcPr>
            <w:tcW w:w="1389" w:type="pct"/>
            <w:shd w:val="clear" w:color="auto" w:fill="auto"/>
            <w:vAlign w:val="center"/>
          </w:tcPr>
          <w:p w14:paraId="5DB424BE" w14:textId="3FAE4638" w:rsidR="00C568FC" w:rsidRPr="00CF2801" w:rsidRDefault="00C568FC" w:rsidP="00CF2801">
            <w:pPr>
              <w:jc w:val="center"/>
              <w:rPr>
                <w:rFonts w:ascii="Arial" w:hAnsi="Arial" w:cs="Arial"/>
                <w:color w:val="000000" w:themeColor="text1"/>
              </w:rPr>
            </w:pPr>
            <w:r>
              <w:rPr>
                <w:rFonts w:ascii="Arial" w:hAnsi="Arial" w:cs="Arial"/>
                <w:color w:val="000000" w:themeColor="text1"/>
              </w:rPr>
              <w:t>UPS for Desktops</w:t>
            </w:r>
          </w:p>
        </w:tc>
        <w:tc>
          <w:tcPr>
            <w:tcW w:w="1857" w:type="pct"/>
            <w:shd w:val="clear" w:color="auto" w:fill="auto"/>
            <w:vAlign w:val="center"/>
          </w:tcPr>
          <w:p w14:paraId="1BC8BA92" w14:textId="77777777" w:rsidR="00C568FC" w:rsidRDefault="00C568FC" w:rsidP="00C568FC">
            <w:pPr>
              <w:jc w:val="both"/>
              <w:rPr>
                <w:rFonts w:ascii="Arial" w:hAnsi="Arial" w:cs="Arial"/>
                <w:color w:val="000000" w:themeColor="text1"/>
              </w:rPr>
            </w:pPr>
            <w:r w:rsidRPr="002F2991">
              <w:rPr>
                <w:rFonts w:ascii="Arial" w:hAnsi="Arial" w:cs="Arial"/>
                <w:color w:val="000000" w:themeColor="text1"/>
              </w:rPr>
              <w:t>650VA with LCD</w:t>
            </w:r>
          </w:p>
          <w:p w14:paraId="7EAA3FE9" w14:textId="77777777" w:rsidR="00C568FC" w:rsidRDefault="00C568FC" w:rsidP="00C568FC">
            <w:pPr>
              <w:jc w:val="both"/>
              <w:rPr>
                <w:rFonts w:ascii="Arial" w:hAnsi="Arial" w:cs="Arial"/>
                <w:color w:val="000000" w:themeColor="text1"/>
              </w:rPr>
            </w:pPr>
            <w:r>
              <w:rPr>
                <w:rFonts w:ascii="Arial" w:hAnsi="Arial" w:cs="Arial"/>
                <w:color w:val="000000" w:themeColor="text1"/>
              </w:rPr>
              <w:t>Type: Tower</w:t>
            </w:r>
          </w:p>
          <w:p w14:paraId="6462DBC8" w14:textId="77777777" w:rsidR="00C568FC" w:rsidRDefault="00C568FC" w:rsidP="00C568FC">
            <w:pPr>
              <w:jc w:val="both"/>
              <w:rPr>
                <w:rFonts w:ascii="Arial" w:hAnsi="Arial" w:cs="Arial"/>
                <w:color w:val="000000" w:themeColor="text1"/>
              </w:rPr>
            </w:pPr>
            <w:r>
              <w:rPr>
                <w:rFonts w:ascii="Arial" w:hAnsi="Arial" w:cs="Arial"/>
                <w:color w:val="000000" w:themeColor="text1"/>
              </w:rPr>
              <w:t>Battery Type: Lead-acid battery</w:t>
            </w:r>
          </w:p>
          <w:p w14:paraId="3F967786" w14:textId="77777777" w:rsidR="00C568FC" w:rsidRDefault="00C568FC" w:rsidP="00C568FC">
            <w:pPr>
              <w:jc w:val="both"/>
              <w:rPr>
                <w:rFonts w:ascii="Arial" w:hAnsi="Arial" w:cs="Arial"/>
                <w:color w:val="000000" w:themeColor="text1"/>
              </w:rPr>
            </w:pPr>
            <w:r>
              <w:rPr>
                <w:rFonts w:ascii="Arial" w:hAnsi="Arial" w:cs="Arial"/>
                <w:color w:val="000000" w:themeColor="text1"/>
              </w:rPr>
              <w:t>Typical Recharge Time: 08 hours</w:t>
            </w:r>
          </w:p>
          <w:p w14:paraId="0A7430CA" w14:textId="77777777" w:rsidR="00C568FC" w:rsidRDefault="00C568FC" w:rsidP="00C568FC">
            <w:pPr>
              <w:jc w:val="both"/>
              <w:rPr>
                <w:rFonts w:ascii="Arial" w:hAnsi="Arial" w:cs="Arial"/>
                <w:color w:val="000000" w:themeColor="text1"/>
              </w:rPr>
            </w:pPr>
            <w:r>
              <w:rPr>
                <w:rFonts w:ascii="Arial" w:hAnsi="Arial" w:cs="Arial"/>
                <w:color w:val="000000" w:themeColor="text1"/>
              </w:rPr>
              <w:t>Expected Battery Life: 4-6 Years</w:t>
            </w:r>
          </w:p>
          <w:p w14:paraId="26807872" w14:textId="77777777" w:rsidR="00C568FC" w:rsidRDefault="00C568FC" w:rsidP="00C568FC">
            <w:pPr>
              <w:jc w:val="both"/>
              <w:rPr>
                <w:rFonts w:ascii="Arial" w:hAnsi="Arial" w:cs="Arial"/>
                <w:color w:val="000000" w:themeColor="text1"/>
              </w:rPr>
            </w:pPr>
            <w:r>
              <w:rPr>
                <w:rFonts w:ascii="Arial" w:hAnsi="Arial" w:cs="Arial"/>
                <w:color w:val="000000" w:themeColor="text1"/>
              </w:rPr>
              <w:t>Net weight: not more than 6.5 KG</w:t>
            </w:r>
          </w:p>
          <w:p w14:paraId="62F287C1" w14:textId="72F0BA5E" w:rsidR="00C568FC" w:rsidRPr="00CF2801" w:rsidRDefault="00C568FC">
            <w:pPr>
              <w:rPr>
                <w:rFonts w:ascii="Arial" w:hAnsi="Arial" w:cs="Arial"/>
                <w:color w:val="000000" w:themeColor="text1"/>
                <w:sz w:val="20"/>
                <w:szCs w:val="20"/>
              </w:rPr>
            </w:pPr>
            <w:r>
              <w:rPr>
                <w:rFonts w:ascii="Arial" w:hAnsi="Arial" w:cs="Arial"/>
                <w:color w:val="000000" w:themeColor="text1"/>
              </w:rPr>
              <w:t xml:space="preserve">Warranty: Standard </w:t>
            </w:r>
            <w:r w:rsidR="00F626FE">
              <w:rPr>
                <w:rFonts w:ascii="Arial" w:hAnsi="Arial" w:cs="Arial"/>
                <w:color w:val="000000" w:themeColor="text1"/>
              </w:rPr>
              <w:t>01</w:t>
            </w:r>
            <w:r>
              <w:rPr>
                <w:rFonts w:ascii="Arial" w:hAnsi="Arial" w:cs="Arial"/>
                <w:color w:val="000000" w:themeColor="text1"/>
              </w:rPr>
              <w:t xml:space="preserve"> Year</w:t>
            </w:r>
          </w:p>
        </w:tc>
        <w:tc>
          <w:tcPr>
            <w:tcW w:w="357" w:type="pct"/>
            <w:shd w:val="clear" w:color="auto" w:fill="auto"/>
            <w:vAlign w:val="center"/>
          </w:tcPr>
          <w:p w14:paraId="0D4EE530" w14:textId="53F05212" w:rsidR="00C568FC" w:rsidRDefault="00C568FC" w:rsidP="00CF2801">
            <w:pPr>
              <w:jc w:val="center"/>
              <w:rPr>
                <w:rFonts w:ascii="Arial" w:hAnsi="Arial" w:cs="Arial"/>
                <w:bCs/>
                <w:color w:val="000000" w:themeColor="text1"/>
                <w:sz w:val="20"/>
                <w:szCs w:val="20"/>
              </w:rPr>
            </w:pPr>
            <w:r>
              <w:rPr>
                <w:rFonts w:ascii="Arial" w:hAnsi="Arial" w:cs="Arial"/>
              </w:rPr>
              <w:t>15</w:t>
            </w:r>
          </w:p>
        </w:tc>
        <w:tc>
          <w:tcPr>
            <w:tcW w:w="570" w:type="pct"/>
            <w:shd w:val="clear" w:color="auto" w:fill="auto"/>
            <w:vAlign w:val="center"/>
          </w:tcPr>
          <w:p w14:paraId="26BB0F65" w14:textId="77777777" w:rsidR="00C568FC" w:rsidRPr="00CF2801" w:rsidRDefault="00C568FC" w:rsidP="00CF2801">
            <w:pPr>
              <w:rPr>
                <w:rFonts w:ascii="Arial" w:hAnsi="Arial" w:cs="Arial"/>
                <w:bCs/>
                <w:color w:val="000000" w:themeColor="text1"/>
                <w:sz w:val="20"/>
                <w:szCs w:val="20"/>
              </w:rPr>
            </w:pPr>
          </w:p>
        </w:tc>
        <w:tc>
          <w:tcPr>
            <w:tcW w:w="499" w:type="pct"/>
            <w:shd w:val="clear" w:color="auto" w:fill="auto"/>
            <w:vAlign w:val="center"/>
          </w:tcPr>
          <w:p w14:paraId="714A6EEE" w14:textId="77777777" w:rsidR="00C568FC" w:rsidRPr="00CF2801" w:rsidRDefault="00C568FC" w:rsidP="00CF2801">
            <w:pPr>
              <w:rPr>
                <w:rFonts w:ascii="Arial" w:hAnsi="Arial" w:cs="Arial"/>
                <w:bCs/>
                <w:color w:val="000000" w:themeColor="text1"/>
                <w:sz w:val="20"/>
                <w:szCs w:val="20"/>
              </w:rPr>
            </w:pPr>
          </w:p>
        </w:tc>
      </w:tr>
    </w:tbl>
    <w:p w14:paraId="5CD9B738" w14:textId="73A60816" w:rsidR="004A2693" w:rsidRPr="00CF2801" w:rsidRDefault="00807D38" w:rsidP="00CF2801">
      <w:pPr>
        <w:rPr>
          <w:rFonts w:ascii="Arial" w:hAnsi="Arial" w:cs="Arial"/>
          <w:color w:val="000000" w:themeColor="text1"/>
        </w:rPr>
      </w:pPr>
      <w:r w:rsidRPr="00CF2801">
        <w:rPr>
          <w:rFonts w:ascii="Arial" w:hAnsi="Arial" w:cs="Arial"/>
          <w:color w:val="000000" w:themeColor="text1"/>
        </w:rPr>
        <w:t xml:space="preserve"> </w:t>
      </w:r>
    </w:p>
    <w:p w14:paraId="43911FBD" w14:textId="2F53E8C8" w:rsidR="00457651" w:rsidRPr="00CF2801" w:rsidRDefault="00457651" w:rsidP="00CF2801">
      <w:pPr>
        <w:rPr>
          <w:rFonts w:ascii="Arial" w:hAnsi="Arial" w:cs="Arial"/>
          <w:i/>
          <w:iCs/>
          <w:color w:val="000000" w:themeColor="text1"/>
          <w:sz w:val="22"/>
          <w:szCs w:val="22"/>
        </w:rPr>
      </w:pPr>
      <w:r w:rsidRPr="00CF2801">
        <w:rPr>
          <w:rFonts w:ascii="Arial" w:hAnsi="Arial" w:cs="Arial"/>
          <w:b/>
          <w:bCs/>
          <w:i/>
          <w:iCs/>
          <w:color w:val="000000" w:themeColor="text1"/>
          <w:sz w:val="22"/>
          <w:szCs w:val="22"/>
        </w:rPr>
        <w:t>Note:</w:t>
      </w:r>
      <w:r w:rsidRPr="00CF2801">
        <w:rPr>
          <w:rFonts w:ascii="Arial" w:hAnsi="Arial" w:cs="Arial"/>
          <w:i/>
          <w:iCs/>
          <w:color w:val="000000" w:themeColor="text1"/>
          <w:sz w:val="22"/>
          <w:szCs w:val="22"/>
        </w:rPr>
        <w:t xml:space="preserve"> all the items must be 220V 50 Hz/ 60 Hz compatible preferably 110V/ 220V automatic switchover.</w:t>
      </w:r>
    </w:p>
    <w:p w14:paraId="45C30978" w14:textId="77777777" w:rsidR="004A2693" w:rsidRPr="00CF2801" w:rsidRDefault="004A2693" w:rsidP="00CF2801">
      <w:pPr>
        <w:rPr>
          <w:rFonts w:ascii="Arial" w:hAnsi="Arial" w:cs="Arial"/>
          <w:color w:val="000000" w:themeColor="text1"/>
        </w:rPr>
      </w:pPr>
    </w:p>
    <w:p w14:paraId="045C9E80" w14:textId="7C7C0261" w:rsidR="004A2693" w:rsidRPr="00CF2801" w:rsidRDefault="00BA149C" w:rsidP="00CF2801">
      <w:pPr>
        <w:rPr>
          <w:rFonts w:ascii="Arial" w:hAnsi="Arial" w:cs="Arial"/>
          <w:b/>
          <w:bCs/>
          <w:color w:val="000000" w:themeColor="text1"/>
        </w:rPr>
      </w:pPr>
      <w:r w:rsidRPr="00CF2801">
        <w:rPr>
          <w:rFonts w:ascii="Arial" w:hAnsi="Arial" w:cs="Arial"/>
          <w:b/>
          <w:bCs/>
          <w:color w:val="000000" w:themeColor="text1"/>
        </w:rPr>
        <w:t>Quoted amount in words _________________________________________________</w:t>
      </w:r>
    </w:p>
    <w:p w14:paraId="442B3D6F" w14:textId="77777777" w:rsidR="00EC0FF8" w:rsidRPr="00CF2801" w:rsidRDefault="00EC0FF8" w:rsidP="00CF2801">
      <w:pPr>
        <w:rPr>
          <w:rFonts w:ascii="Arial" w:hAnsi="Arial" w:cs="Arial"/>
          <w:b/>
          <w:bCs/>
          <w:color w:val="000000" w:themeColor="text1"/>
        </w:rPr>
      </w:pPr>
    </w:p>
    <w:p w14:paraId="0DE34673" w14:textId="2D840A06" w:rsidR="00CA2636" w:rsidRPr="00CF2801" w:rsidRDefault="009C158F" w:rsidP="00CF2801">
      <w:pPr>
        <w:rPr>
          <w:rFonts w:ascii="Arial" w:hAnsi="Arial" w:cs="Arial"/>
          <w:b/>
          <w:bCs/>
          <w:color w:val="000000" w:themeColor="text1"/>
        </w:rPr>
      </w:pPr>
      <w:r w:rsidRPr="00CF2801">
        <w:rPr>
          <w:rFonts w:ascii="Arial" w:hAnsi="Arial" w:cs="Arial"/>
          <w:b/>
          <w:bCs/>
          <w:color w:val="000000" w:themeColor="text1"/>
        </w:rPr>
        <w:t>Official Seal/ Name of the Company _________________________________________</w:t>
      </w:r>
    </w:p>
    <w:p w14:paraId="39A3DA15" w14:textId="77777777" w:rsidR="004A2693" w:rsidRPr="00CF2801" w:rsidRDefault="004A2693" w:rsidP="00CF2801">
      <w:pPr>
        <w:rPr>
          <w:rFonts w:ascii="Arial" w:hAnsi="Arial" w:cs="Arial"/>
          <w:color w:val="000000" w:themeColor="text1"/>
        </w:rPr>
      </w:pPr>
    </w:p>
    <w:p w14:paraId="63125203" w14:textId="685C57DE" w:rsidR="00826082" w:rsidRPr="00CF2801" w:rsidRDefault="00826082" w:rsidP="00CF2801">
      <w:pPr>
        <w:rPr>
          <w:rFonts w:ascii="Arial" w:hAnsi="Arial" w:cs="Arial"/>
          <w:color w:val="000000" w:themeColor="text1"/>
        </w:rPr>
      </w:pPr>
      <w:r w:rsidRPr="00CF2801">
        <w:rPr>
          <w:rFonts w:ascii="Arial" w:hAnsi="Arial" w:cs="Arial"/>
          <w:color w:val="000000" w:themeColor="text1"/>
        </w:rPr>
        <w:t>NTN No: __________________________</w:t>
      </w:r>
    </w:p>
    <w:p w14:paraId="2E3B6775" w14:textId="77777777" w:rsidR="004A2693" w:rsidRPr="00CF2801" w:rsidRDefault="004A2693" w:rsidP="00CF2801">
      <w:pPr>
        <w:rPr>
          <w:rFonts w:ascii="Arial" w:hAnsi="Arial" w:cs="Arial"/>
          <w:color w:val="000000" w:themeColor="text1"/>
        </w:rPr>
      </w:pPr>
    </w:p>
    <w:p w14:paraId="6955B64F"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GST No: ___________________________</w:t>
      </w:r>
    </w:p>
    <w:p w14:paraId="50D77545" w14:textId="77777777" w:rsidR="00B76F0F" w:rsidRDefault="00B76F0F" w:rsidP="00C23163">
      <w:pPr>
        <w:tabs>
          <w:tab w:val="left" w:pos="1590"/>
        </w:tabs>
        <w:rPr>
          <w:rFonts w:ascii="Arial" w:hAnsi="Arial" w:cs="Arial"/>
          <w:b/>
          <w:color w:val="000000" w:themeColor="text1"/>
        </w:rPr>
      </w:pPr>
    </w:p>
    <w:p w14:paraId="72291DBF" w14:textId="77777777" w:rsidR="00B76F0F" w:rsidRDefault="00B76F0F" w:rsidP="00CF2801">
      <w:pPr>
        <w:tabs>
          <w:tab w:val="left" w:pos="1590"/>
        </w:tabs>
        <w:jc w:val="center"/>
        <w:rPr>
          <w:rFonts w:ascii="Arial" w:hAnsi="Arial" w:cs="Arial"/>
          <w:b/>
          <w:color w:val="000000" w:themeColor="text1"/>
        </w:rPr>
      </w:pPr>
    </w:p>
    <w:p w14:paraId="3D22C5F0" w14:textId="77777777" w:rsidR="007A6822" w:rsidRDefault="007A6822" w:rsidP="00CF2801">
      <w:pPr>
        <w:tabs>
          <w:tab w:val="left" w:pos="1590"/>
        </w:tabs>
        <w:jc w:val="center"/>
        <w:rPr>
          <w:rFonts w:ascii="Arial" w:hAnsi="Arial" w:cs="Arial"/>
          <w:b/>
          <w:color w:val="000000" w:themeColor="text1"/>
        </w:rPr>
      </w:pPr>
    </w:p>
    <w:p w14:paraId="7A105489" w14:textId="77777777" w:rsidR="007A6822" w:rsidRDefault="007A6822" w:rsidP="00CF2801">
      <w:pPr>
        <w:tabs>
          <w:tab w:val="left" w:pos="1590"/>
        </w:tabs>
        <w:jc w:val="center"/>
        <w:rPr>
          <w:rFonts w:ascii="Arial" w:hAnsi="Arial" w:cs="Arial"/>
          <w:b/>
          <w:color w:val="000000" w:themeColor="text1"/>
        </w:rPr>
      </w:pPr>
    </w:p>
    <w:p w14:paraId="5F880F7E" w14:textId="77777777" w:rsidR="007A6822" w:rsidRDefault="007A6822" w:rsidP="00CF2801">
      <w:pPr>
        <w:tabs>
          <w:tab w:val="left" w:pos="1590"/>
        </w:tabs>
        <w:jc w:val="center"/>
        <w:rPr>
          <w:rFonts w:ascii="Arial" w:hAnsi="Arial" w:cs="Arial"/>
          <w:b/>
          <w:color w:val="000000" w:themeColor="text1"/>
        </w:rPr>
      </w:pPr>
    </w:p>
    <w:p w14:paraId="01C73B34" w14:textId="77777777" w:rsidR="007A6822" w:rsidRDefault="007A6822" w:rsidP="00CF2801">
      <w:pPr>
        <w:tabs>
          <w:tab w:val="left" w:pos="1590"/>
        </w:tabs>
        <w:jc w:val="center"/>
        <w:rPr>
          <w:rFonts w:ascii="Arial" w:hAnsi="Arial" w:cs="Arial"/>
          <w:b/>
          <w:color w:val="000000" w:themeColor="text1"/>
        </w:rPr>
      </w:pPr>
    </w:p>
    <w:p w14:paraId="5336F8FB" w14:textId="77777777" w:rsidR="007A6822" w:rsidRDefault="007A6822" w:rsidP="00CF2801">
      <w:pPr>
        <w:tabs>
          <w:tab w:val="left" w:pos="1590"/>
        </w:tabs>
        <w:jc w:val="center"/>
        <w:rPr>
          <w:rFonts w:ascii="Arial" w:hAnsi="Arial" w:cs="Arial"/>
          <w:b/>
          <w:color w:val="000000" w:themeColor="text1"/>
        </w:rPr>
      </w:pPr>
    </w:p>
    <w:p w14:paraId="7EFA8CC6" w14:textId="77777777" w:rsidR="007A6822" w:rsidRDefault="007A6822" w:rsidP="00CF2801">
      <w:pPr>
        <w:tabs>
          <w:tab w:val="left" w:pos="1590"/>
        </w:tabs>
        <w:jc w:val="center"/>
        <w:rPr>
          <w:rFonts w:ascii="Arial" w:hAnsi="Arial" w:cs="Arial"/>
          <w:b/>
          <w:color w:val="000000" w:themeColor="text1"/>
        </w:rPr>
      </w:pPr>
    </w:p>
    <w:p w14:paraId="1B1AB4AA" w14:textId="77777777" w:rsidR="00D76E5E" w:rsidRDefault="00D76E5E" w:rsidP="00CF2801">
      <w:pPr>
        <w:tabs>
          <w:tab w:val="left" w:pos="1590"/>
        </w:tabs>
        <w:jc w:val="center"/>
        <w:rPr>
          <w:rFonts w:ascii="Arial" w:hAnsi="Arial" w:cs="Arial"/>
          <w:b/>
          <w:color w:val="000000" w:themeColor="text1"/>
        </w:rPr>
      </w:pPr>
    </w:p>
    <w:p w14:paraId="6A918C49" w14:textId="77777777" w:rsidR="00D76E5E" w:rsidRDefault="00D76E5E" w:rsidP="00CF2801">
      <w:pPr>
        <w:tabs>
          <w:tab w:val="left" w:pos="1590"/>
        </w:tabs>
        <w:jc w:val="center"/>
        <w:rPr>
          <w:rFonts w:ascii="Arial" w:hAnsi="Arial" w:cs="Arial"/>
          <w:b/>
          <w:color w:val="000000" w:themeColor="text1"/>
        </w:rPr>
      </w:pPr>
    </w:p>
    <w:p w14:paraId="6CBFC500" w14:textId="77777777" w:rsidR="00D76E5E" w:rsidRDefault="00D76E5E" w:rsidP="00CF2801">
      <w:pPr>
        <w:tabs>
          <w:tab w:val="left" w:pos="1590"/>
        </w:tabs>
        <w:jc w:val="center"/>
        <w:rPr>
          <w:rFonts w:ascii="Arial" w:hAnsi="Arial" w:cs="Arial"/>
          <w:b/>
          <w:color w:val="000000" w:themeColor="text1"/>
        </w:rPr>
      </w:pPr>
    </w:p>
    <w:p w14:paraId="13F59434" w14:textId="77777777" w:rsidR="00D76E5E" w:rsidRDefault="00D76E5E" w:rsidP="00CF2801">
      <w:pPr>
        <w:tabs>
          <w:tab w:val="left" w:pos="1590"/>
        </w:tabs>
        <w:jc w:val="center"/>
        <w:rPr>
          <w:rFonts w:ascii="Arial" w:hAnsi="Arial" w:cs="Arial"/>
          <w:b/>
          <w:color w:val="000000" w:themeColor="text1"/>
        </w:rPr>
      </w:pPr>
    </w:p>
    <w:p w14:paraId="4F434477" w14:textId="77777777" w:rsidR="00D76E5E" w:rsidRDefault="00D76E5E" w:rsidP="00CF2801">
      <w:pPr>
        <w:tabs>
          <w:tab w:val="left" w:pos="1590"/>
        </w:tabs>
        <w:jc w:val="center"/>
        <w:rPr>
          <w:rFonts w:ascii="Arial" w:hAnsi="Arial" w:cs="Arial"/>
          <w:b/>
          <w:color w:val="000000" w:themeColor="text1"/>
        </w:rPr>
      </w:pPr>
    </w:p>
    <w:p w14:paraId="62A65E33" w14:textId="77777777" w:rsidR="00D76E5E" w:rsidRDefault="00D76E5E" w:rsidP="00CF2801">
      <w:pPr>
        <w:tabs>
          <w:tab w:val="left" w:pos="1590"/>
        </w:tabs>
        <w:jc w:val="center"/>
        <w:rPr>
          <w:rFonts w:ascii="Arial" w:hAnsi="Arial" w:cs="Arial"/>
          <w:b/>
          <w:color w:val="000000" w:themeColor="text1"/>
        </w:rPr>
      </w:pPr>
    </w:p>
    <w:p w14:paraId="2378A39F" w14:textId="77777777" w:rsidR="00D76E5E" w:rsidRDefault="00D76E5E" w:rsidP="00CF2801">
      <w:pPr>
        <w:tabs>
          <w:tab w:val="left" w:pos="1590"/>
        </w:tabs>
        <w:jc w:val="center"/>
        <w:rPr>
          <w:rFonts w:ascii="Arial" w:hAnsi="Arial" w:cs="Arial"/>
          <w:b/>
          <w:color w:val="000000" w:themeColor="text1"/>
        </w:rPr>
      </w:pPr>
    </w:p>
    <w:p w14:paraId="6629BD1D" w14:textId="77777777" w:rsidR="00D76E5E" w:rsidRDefault="00D76E5E" w:rsidP="00CF2801">
      <w:pPr>
        <w:tabs>
          <w:tab w:val="left" w:pos="1590"/>
        </w:tabs>
        <w:jc w:val="center"/>
        <w:rPr>
          <w:rFonts w:ascii="Arial" w:hAnsi="Arial" w:cs="Arial"/>
          <w:b/>
          <w:color w:val="000000" w:themeColor="text1"/>
        </w:rPr>
      </w:pPr>
    </w:p>
    <w:p w14:paraId="6A48DDC5" w14:textId="77777777" w:rsidR="00D76E5E" w:rsidRDefault="00D76E5E" w:rsidP="00CF2801">
      <w:pPr>
        <w:tabs>
          <w:tab w:val="left" w:pos="1590"/>
        </w:tabs>
        <w:jc w:val="center"/>
        <w:rPr>
          <w:rFonts w:ascii="Arial" w:hAnsi="Arial" w:cs="Arial"/>
          <w:b/>
          <w:color w:val="000000" w:themeColor="text1"/>
        </w:rPr>
      </w:pPr>
    </w:p>
    <w:p w14:paraId="0870BF6A" w14:textId="77777777" w:rsidR="00D76E5E" w:rsidRDefault="00D76E5E" w:rsidP="00CF2801">
      <w:pPr>
        <w:tabs>
          <w:tab w:val="left" w:pos="1590"/>
        </w:tabs>
        <w:jc w:val="center"/>
        <w:rPr>
          <w:rFonts w:ascii="Arial" w:hAnsi="Arial" w:cs="Arial"/>
          <w:b/>
          <w:color w:val="000000" w:themeColor="text1"/>
        </w:rPr>
      </w:pPr>
    </w:p>
    <w:p w14:paraId="686BE7BF" w14:textId="77777777" w:rsidR="00D76E5E" w:rsidRDefault="00D76E5E" w:rsidP="00CF2801">
      <w:pPr>
        <w:tabs>
          <w:tab w:val="left" w:pos="1590"/>
        </w:tabs>
        <w:jc w:val="center"/>
        <w:rPr>
          <w:rFonts w:ascii="Arial" w:hAnsi="Arial" w:cs="Arial"/>
          <w:b/>
          <w:color w:val="000000" w:themeColor="text1"/>
        </w:rPr>
      </w:pPr>
    </w:p>
    <w:p w14:paraId="0EA68AF8" w14:textId="77777777" w:rsidR="00D76E5E" w:rsidRDefault="00D76E5E" w:rsidP="00CF2801">
      <w:pPr>
        <w:tabs>
          <w:tab w:val="left" w:pos="1590"/>
        </w:tabs>
        <w:jc w:val="center"/>
        <w:rPr>
          <w:rFonts w:ascii="Arial" w:hAnsi="Arial" w:cs="Arial"/>
          <w:b/>
          <w:color w:val="000000" w:themeColor="text1"/>
        </w:rPr>
      </w:pPr>
    </w:p>
    <w:p w14:paraId="262DF3E2" w14:textId="77777777" w:rsidR="00D76E5E" w:rsidRDefault="00D76E5E" w:rsidP="00CF2801">
      <w:pPr>
        <w:tabs>
          <w:tab w:val="left" w:pos="1590"/>
        </w:tabs>
        <w:jc w:val="center"/>
        <w:rPr>
          <w:rFonts w:ascii="Arial" w:hAnsi="Arial" w:cs="Arial"/>
          <w:b/>
          <w:color w:val="000000" w:themeColor="text1"/>
        </w:rPr>
      </w:pPr>
    </w:p>
    <w:p w14:paraId="4BF1E9E3" w14:textId="77777777" w:rsidR="00D76E5E" w:rsidRDefault="00D76E5E" w:rsidP="00CF2801">
      <w:pPr>
        <w:tabs>
          <w:tab w:val="left" w:pos="1590"/>
        </w:tabs>
        <w:jc w:val="center"/>
        <w:rPr>
          <w:rFonts w:ascii="Arial" w:hAnsi="Arial" w:cs="Arial"/>
          <w:b/>
          <w:color w:val="000000" w:themeColor="text1"/>
        </w:rPr>
      </w:pPr>
    </w:p>
    <w:p w14:paraId="1AA67991" w14:textId="77777777" w:rsidR="00D76E5E" w:rsidRDefault="00D76E5E" w:rsidP="00CF2801">
      <w:pPr>
        <w:tabs>
          <w:tab w:val="left" w:pos="1590"/>
        </w:tabs>
        <w:jc w:val="center"/>
        <w:rPr>
          <w:rFonts w:ascii="Arial" w:hAnsi="Arial" w:cs="Arial"/>
          <w:b/>
          <w:color w:val="000000" w:themeColor="text1"/>
        </w:rPr>
      </w:pPr>
    </w:p>
    <w:p w14:paraId="7F9269D1" w14:textId="142B6CEE" w:rsidR="00D76E5E" w:rsidRDefault="00D76E5E" w:rsidP="00CF2801">
      <w:pPr>
        <w:tabs>
          <w:tab w:val="left" w:pos="1590"/>
        </w:tabs>
        <w:jc w:val="center"/>
        <w:rPr>
          <w:rFonts w:ascii="Arial" w:hAnsi="Arial" w:cs="Arial"/>
          <w:b/>
          <w:color w:val="000000" w:themeColor="text1"/>
        </w:rPr>
      </w:pPr>
    </w:p>
    <w:p w14:paraId="60FEA673" w14:textId="37EE9DB9" w:rsidR="00CB364A" w:rsidRDefault="00CB364A" w:rsidP="00CF2801">
      <w:pPr>
        <w:tabs>
          <w:tab w:val="left" w:pos="1590"/>
        </w:tabs>
        <w:jc w:val="center"/>
        <w:rPr>
          <w:rFonts w:ascii="Arial" w:hAnsi="Arial" w:cs="Arial"/>
          <w:b/>
          <w:color w:val="000000" w:themeColor="text1"/>
        </w:rPr>
      </w:pPr>
    </w:p>
    <w:p w14:paraId="087BFB81" w14:textId="77777777" w:rsidR="00DA4619" w:rsidRDefault="00DA4619" w:rsidP="00DA4619">
      <w:pPr>
        <w:tabs>
          <w:tab w:val="left" w:pos="1590"/>
        </w:tabs>
        <w:rPr>
          <w:rFonts w:ascii="Arial" w:hAnsi="Arial" w:cs="Arial"/>
          <w:b/>
          <w:color w:val="000000" w:themeColor="text1"/>
        </w:rPr>
      </w:pPr>
    </w:p>
    <w:p w14:paraId="43A9C20D" w14:textId="1FFB2B97" w:rsidR="00D76E5E" w:rsidRDefault="00D76E5E" w:rsidP="008764F0">
      <w:pPr>
        <w:tabs>
          <w:tab w:val="left" w:pos="1590"/>
        </w:tabs>
        <w:jc w:val="center"/>
        <w:rPr>
          <w:rFonts w:ascii="Arial" w:hAnsi="Arial" w:cs="Arial"/>
          <w:b/>
          <w:color w:val="000000" w:themeColor="text1"/>
        </w:rPr>
      </w:pPr>
      <w:r w:rsidRPr="00CF2801">
        <w:rPr>
          <w:rFonts w:ascii="Arial" w:hAnsi="Arial" w:cs="Arial"/>
          <w:b/>
          <w:color w:val="000000" w:themeColor="text1"/>
        </w:rPr>
        <w:t>Section IV</w:t>
      </w:r>
    </w:p>
    <w:p w14:paraId="11480920" w14:textId="77777777" w:rsidR="000F5392" w:rsidRPr="00CF2801" w:rsidRDefault="000F5392" w:rsidP="008764F0">
      <w:pPr>
        <w:tabs>
          <w:tab w:val="left" w:pos="1590"/>
        </w:tabs>
        <w:jc w:val="center"/>
        <w:rPr>
          <w:rFonts w:ascii="Arial" w:hAnsi="Arial" w:cs="Arial"/>
          <w:b/>
          <w:color w:val="000000" w:themeColor="text1"/>
        </w:rPr>
      </w:pPr>
    </w:p>
    <w:p w14:paraId="62865805" w14:textId="77777777" w:rsidR="00D76E5E" w:rsidRPr="00CF2801" w:rsidRDefault="00D76E5E" w:rsidP="00DA4619">
      <w:pPr>
        <w:tabs>
          <w:tab w:val="left" w:pos="1590"/>
        </w:tabs>
        <w:jc w:val="center"/>
        <w:rPr>
          <w:rFonts w:ascii="Arial" w:hAnsi="Arial" w:cs="Arial"/>
          <w:b/>
          <w:color w:val="000000" w:themeColor="text1"/>
        </w:rPr>
      </w:pPr>
      <w:r w:rsidRPr="00CF2801">
        <w:rPr>
          <w:rFonts w:ascii="Arial" w:hAnsi="Arial" w:cs="Arial"/>
          <w:b/>
          <w:color w:val="000000" w:themeColor="text1"/>
        </w:rPr>
        <w:t>Form of Quotation</w:t>
      </w:r>
    </w:p>
    <w:p w14:paraId="56EB95DA" w14:textId="77777777" w:rsidR="00D76E5E" w:rsidRPr="00CF2801" w:rsidRDefault="00D76E5E" w:rsidP="00D76E5E">
      <w:pPr>
        <w:tabs>
          <w:tab w:val="left" w:pos="1590"/>
        </w:tabs>
        <w:jc w:val="center"/>
        <w:rPr>
          <w:rFonts w:ascii="Arial" w:hAnsi="Arial" w:cs="Arial"/>
          <w:b/>
          <w:color w:val="000000" w:themeColor="text1"/>
        </w:rPr>
      </w:pPr>
    </w:p>
    <w:p w14:paraId="26E0A476" w14:textId="77777777" w:rsidR="00D76E5E" w:rsidRPr="00CF2801" w:rsidRDefault="00D76E5E" w:rsidP="00D76E5E">
      <w:pPr>
        <w:tabs>
          <w:tab w:val="left" w:pos="1590"/>
        </w:tabs>
        <w:jc w:val="center"/>
        <w:rPr>
          <w:rFonts w:ascii="Arial" w:hAnsi="Arial" w:cs="Arial"/>
          <w:color w:val="000000" w:themeColor="text1"/>
        </w:rPr>
      </w:pPr>
    </w:p>
    <w:p w14:paraId="13121BA9" w14:textId="77777777" w:rsidR="00D76E5E" w:rsidRPr="00CF2801" w:rsidRDefault="00D76E5E" w:rsidP="00D76E5E">
      <w:pPr>
        <w:rPr>
          <w:rFonts w:ascii="Arial" w:hAnsi="Arial" w:cs="Arial"/>
          <w:color w:val="000000" w:themeColor="text1"/>
        </w:rPr>
      </w:pPr>
      <w:r w:rsidRPr="00CF2801">
        <w:rPr>
          <w:rFonts w:ascii="Arial" w:hAnsi="Arial" w:cs="Arial"/>
          <w:color w:val="000000" w:themeColor="text1"/>
        </w:rPr>
        <w:t xml:space="preserve">Date: </w:t>
      </w:r>
      <w:r w:rsidRPr="00CF2801">
        <w:rPr>
          <w:rFonts w:ascii="Arial" w:hAnsi="Arial" w:cs="Arial"/>
          <w:color w:val="000000" w:themeColor="text1"/>
        </w:rPr>
        <w:tab/>
        <w:t>____________________</w:t>
      </w:r>
    </w:p>
    <w:p w14:paraId="38BBDF3D" w14:textId="77777777" w:rsidR="00D76E5E" w:rsidRPr="00CF2801" w:rsidRDefault="00D76E5E" w:rsidP="00D76E5E">
      <w:pPr>
        <w:tabs>
          <w:tab w:val="left" w:pos="7065"/>
        </w:tabs>
        <w:rPr>
          <w:rFonts w:ascii="Arial" w:hAnsi="Arial" w:cs="Arial"/>
          <w:color w:val="000000" w:themeColor="text1"/>
        </w:rPr>
      </w:pPr>
      <w:r w:rsidRPr="00CF2801">
        <w:rPr>
          <w:rFonts w:ascii="Arial" w:hAnsi="Arial" w:cs="Arial"/>
          <w:color w:val="000000" w:themeColor="text1"/>
        </w:rPr>
        <w:tab/>
      </w:r>
    </w:p>
    <w:p w14:paraId="1A6FED85" w14:textId="77777777" w:rsidR="00D76E5E" w:rsidRPr="00CF2801" w:rsidRDefault="00D76E5E" w:rsidP="00D76E5E">
      <w:pPr>
        <w:rPr>
          <w:rFonts w:ascii="Arial" w:hAnsi="Arial" w:cs="Arial"/>
          <w:color w:val="000000" w:themeColor="text1"/>
        </w:rPr>
      </w:pPr>
      <w:r w:rsidRPr="00CF2801">
        <w:rPr>
          <w:rFonts w:ascii="Arial" w:hAnsi="Arial" w:cs="Arial"/>
          <w:color w:val="000000" w:themeColor="text1"/>
        </w:rPr>
        <w:tab/>
      </w:r>
      <w:r w:rsidRPr="00CF2801">
        <w:rPr>
          <w:rFonts w:ascii="Arial" w:hAnsi="Arial" w:cs="Arial"/>
          <w:color w:val="000000" w:themeColor="text1"/>
        </w:rPr>
        <w:tab/>
      </w:r>
    </w:p>
    <w:p w14:paraId="52F7D04C" w14:textId="77777777" w:rsidR="00D76E5E" w:rsidRPr="00CF2801" w:rsidRDefault="00D76E5E" w:rsidP="00D76E5E">
      <w:pPr>
        <w:rPr>
          <w:rFonts w:ascii="Arial" w:hAnsi="Arial" w:cs="Arial"/>
          <w:color w:val="000000" w:themeColor="text1"/>
        </w:rPr>
      </w:pPr>
      <w:r w:rsidRPr="00CF2801">
        <w:rPr>
          <w:rFonts w:ascii="Arial" w:hAnsi="Arial" w:cs="Arial"/>
          <w:color w:val="000000" w:themeColor="text1"/>
        </w:rPr>
        <w:t xml:space="preserve">To: </w:t>
      </w:r>
      <w:r w:rsidRPr="00CF2801">
        <w:rPr>
          <w:rFonts w:ascii="Arial" w:hAnsi="Arial" w:cs="Arial"/>
          <w:color w:val="000000" w:themeColor="text1"/>
        </w:rPr>
        <w:tab/>
      </w:r>
      <w:r w:rsidRPr="00CF2801">
        <w:rPr>
          <w:rFonts w:ascii="Arial" w:hAnsi="Arial" w:cs="Arial"/>
          <w:color w:val="000000" w:themeColor="text1"/>
          <w:u w:val="single"/>
        </w:rPr>
        <w:t>_______________________</w:t>
      </w:r>
    </w:p>
    <w:p w14:paraId="07FECA4E" w14:textId="77777777" w:rsidR="00D76E5E" w:rsidRPr="00CF2801" w:rsidRDefault="00D76E5E" w:rsidP="00D76E5E">
      <w:pPr>
        <w:rPr>
          <w:rFonts w:ascii="Arial" w:hAnsi="Arial" w:cs="Arial"/>
          <w:color w:val="000000" w:themeColor="text1"/>
        </w:rPr>
      </w:pPr>
    </w:p>
    <w:p w14:paraId="54A3CBE1" w14:textId="77777777" w:rsidR="00D76E5E" w:rsidRPr="00CF2801" w:rsidRDefault="00D76E5E" w:rsidP="00D76E5E">
      <w:pPr>
        <w:ind w:firstLine="720"/>
        <w:rPr>
          <w:rFonts w:ascii="Arial" w:hAnsi="Arial" w:cs="Arial"/>
          <w:color w:val="000000" w:themeColor="text1"/>
        </w:rPr>
      </w:pPr>
      <w:r w:rsidRPr="00CF2801">
        <w:rPr>
          <w:rFonts w:ascii="Arial" w:hAnsi="Arial" w:cs="Arial"/>
          <w:color w:val="000000" w:themeColor="text1"/>
          <w:u w:val="single"/>
        </w:rPr>
        <w:t>______________________________</w:t>
      </w:r>
    </w:p>
    <w:p w14:paraId="2AD163C3" w14:textId="77777777" w:rsidR="00D76E5E" w:rsidRPr="00CF2801" w:rsidRDefault="00D76E5E" w:rsidP="00D76E5E">
      <w:pPr>
        <w:rPr>
          <w:rFonts w:ascii="Arial" w:hAnsi="Arial" w:cs="Arial"/>
          <w:color w:val="000000" w:themeColor="text1"/>
        </w:rPr>
      </w:pPr>
    </w:p>
    <w:p w14:paraId="3DECEE55" w14:textId="77777777" w:rsidR="00D76E5E" w:rsidRPr="00CF2801" w:rsidRDefault="00D76E5E" w:rsidP="00D76E5E">
      <w:pPr>
        <w:rPr>
          <w:rFonts w:ascii="Arial" w:hAnsi="Arial" w:cs="Arial"/>
          <w:color w:val="000000" w:themeColor="text1"/>
        </w:rPr>
      </w:pPr>
    </w:p>
    <w:p w14:paraId="457FF916" w14:textId="7B63D38D" w:rsidR="00D76E5E" w:rsidRPr="00CF2801" w:rsidRDefault="00D76E5E">
      <w:pPr>
        <w:jc w:val="both"/>
        <w:rPr>
          <w:rFonts w:ascii="Arial" w:hAnsi="Arial" w:cs="Arial"/>
          <w:color w:val="000000" w:themeColor="text1"/>
        </w:rPr>
      </w:pPr>
      <w:r w:rsidRPr="00CF2801">
        <w:rPr>
          <w:rFonts w:ascii="Arial" w:hAnsi="Arial" w:cs="Arial"/>
          <w:color w:val="000000" w:themeColor="text1"/>
        </w:rPr>
        <w:t xml:space="preserve">We offer to execute the supply (installation and commissioning) of </w:t>
      </w:r>
      <w:r w:rsidR="00CB364A" w:rsidRPr="00775F0F">
        <w:rPr>
          <w:rFonts w:ascii="Arial" w:hAnsi="Arial" w:cs="Arial"/>
          <w:color w:val="000000" w:themeColor="text1"/>
        </w:rPr>
        <w:t>LOT</w:t>
      </w:r>
      <w:r w:rsidRPr="00775F0F">
        <w:rPr>
          <w:rFonts w:ascii="Arial" w:hAnsi="Arial" w:cs="Arial"/>
          <w:color w:val="000000" w:themeColor="text1"/>
        </w:rPr>
        <w:t xml:space="preserve"> #</w:t>
      </w:r>
      <w:r>
        <w:rPr>
          <w:rFonts w:ascii="Arial" w:hAnsi="Arial" w:cs="Arial"/>
          <w:color w:val="000000" w:themeColor="text1"/>
        </w:rPr>
        <w:t xml:space="preserve"> ________ consisting of (name/description of equipment and quantity</w:t>
      </w:r>
      <w:r w:rsidRPr="00CF2801">
        <w:rPr>
          <w:rFonts w:ascii="Arial" w:hAnsi="Arial" w:cs="Arial"/>
          <w:color w:val="000000" w:themeColor="text1"/>
        </w:rPr>
        <w:t xml:space="preserve">) in accordance with the Conditions of Contract accompanying this Quotation for the Contract Price of _________________________ (amount in words and numbers) (______________). We propose to complete the Supplies described in the Contract within a period </w:t>
      </w:r>
      <w:r w:rsidRPr="00775F0F">
        <w:rPr>
          <w:rFonts w:ascii="Arial" w:hAnsi="Arial" w:cs="Arial"/>
          <w:color w:val="212121"/>
        </w:rPr>
        <w:t xml:space="preserve">of </w:t>
      </w:r>
      <w:r w:rsidR="005F276F" w:rsidRPr="00775F0F">
        <w:rPr>
          <w:rFonts w:ascii="Arial" w:hAnsi="Arial" w:cs="Arial"/>
          <w:b/>
          <w:bCs/>
          <w:color w:val="212121"/>
        </w:rPr>
        <w:t xml:space="preserve">Ten (10) </w:t>
      </w:r>
      <w:r w:rsidR="00F626FE" w:rsidRPr="00775F0F">
        <w:rPr>
          <w:rFonts w:ascii="Arial" w:hAnsi="Arial" w:cs="Arial"/>
          <w:b/>
          <w:bCs/>
          <w:color w:val="212121"/>
        </w:rPr>
        <w:t>weeks</w:t>
      </w:r>
      <w:r w:rsidR="00F626FE" w:rsidRPr="00775F0F">
        <w:rPr>
          <w:rFonts w:ascii="Arial" w:hAnsi="Arial" w:cs="Arial"/>
          <w:color w:val="212121"/>
        </w:rPr>
        <w:t xml:space="preserve"> </w:t>
      </w:r>
      <w:r w:rsidRPr="00CF2801">
        <w:rPr>
          <w:rFonts w:ascii="Arial" w:hAnsi="Arial" w:cs="Arial"/>
          <w:color w:val="000000" w:themeColor="text1"/>
        </w:rPr>
        <w:t>from the Start Date</w:t>
      </w:r>
      <w:r>
        <w:rPr>
          <w:rFonts w:ascii="Arial" w:hAnsi="Arial" w:cs="Arial"/>
          <w:color w:val="000000" w:themeColor="text1"/>
        </w:rPr>
        <w:t xml:space="preserve"> (Date of issuance of PO</w:t>
      </w:r>
      <w:r w:rsidR="005F276F">
        <w:rPr>
          <w:rFonts w:ascii="Arial" w:hAnsi="Arial" w:cs="Arial"/>
          <w:color w:val="000000" w:themeColor="text1"/>
        </w:rPr>
        <w:t>/Agreement</w:t>
      </w:r>
      <w:r>
        <w:rPr>
          <w:rFonts w:ascii="Arial" w:hAnsi="Arial" w:cs="Arial"/>
          <w:color w:val="000000" w:themeColor="text1"/>
        </w:rPr>
        <w:t xml:space="preserve"> to successful supplier)</w:t>
      </w:r>
      <w:r w:rsidRPr="00CF2801">
        <w:rPr>
          <w:rFonts w:ascii="Arial" w:hAnsi="Arial" w:cs="Arial"/>
          <w:color w:val="000000" w:themeColor="text1"/>
        </w:rPr>
        <w:t>.</w:t>
      </w:r>
    </w:p>
    <w:p w14:paraId="5983A266" w14:textId="77777777" w:rsidR="00D76E5E" w:rsidRPr="00CF2801" w:rsidRDefault="00D76E5E" w:rsidP="00D76E5E">
      <w:pPr>
        <w:rPr>
          <w:rFonts w:ascii="Arial" w:hAnsi="Arial" w:cs="Arial"/>
          <w:color w:val="000000" w:themeColor="text1"/>
        </w:rPr>
      </w:pPr>
    </w:p>
    <w:p w14:paraId="29FA01FE" w14:textId="77777777" w:rsidR="00D76E5E" w:rsidRPr="00CF2801" w:rsidRDefault="00D76E5E" w:rsidP="00D76E5E">
      <w:pPr>
        <w:jc w:val="both"/>
        <w:rPr>
          <w:rFonts w:ascii="Arial" w:hAnsi="Arial" w:cs="Arial"/>
          <w:color w:val="000000" w:themeColor="text1"/>
        </w:rPr>
      </w:pPr>
      <w:r w:rsidRPr="00CF2801">
        <w:rPr>
          <w:rFonts w:ascii="Arial" w:hAnsi="Arial" w:cs="Arial"/>
          <w:color w:val="000000" w:themeColor="text1"/>
        </w:rPr>
        <w:t>This Quotation and your written acceptance will constitute a binding Contract between us. We understand that you are not bound to accept the lowest or any Quotation you receive.</w:t>
      </w:r>
    </w:p>
    <w:p w14:paraId="772B2611" w14:textId="77777777" w:rsidR="00D76E5E" w:rsidRPr="00CF2801" w:rsidRDefault="00D76E5E" w:rsidP="00D76E5E">
      <w:pPr>
        <w:rPr>
          <w:rFonts w:ascii="Arial" w:hAnsi="Arial" w:cs="Arial"/>
          <w:color w:val="000000" w:themeColor="text1"/>
        </w:rPr>
      </w:pPr>
    </w:p>
    <w:p w14:paraId="4D604E3D" w14:textId="77777777" w:rsidR="00D76E5E" w:rsidRPr="00CF2801" w:rsidRDefault="00D76E5E" w:rsidP="00D76E5E">
      <w:pPr>
        <w:rPr>
          <w:rFonts w:ascii="Arial" w:hAnsi="Arial" w:cs="Arial"/>
          <w:color w:val="000000" w:themeColor="text1"/>
        </w:rPr>
      </w:pPr>
      <w:r w:rsidRPr="00CF2801">
        <w:rPr>
          <w:rFonts w:ascii="Arial" w:hAnsi="Arial" w:cs="Arial"/>
          <w:color w:val="000000" w:themeColor="text1"/>
        </w:rPr>
        <w:t xml:space="preserve">We hereby confirm that this Quotation complies with the Validity of the Quotation required by the </w:t>
      </w:r>
      <w:r>
        <w:rPr>
          <w:rFonts w:ascii="Arial" w:hAnsi="Arial" w:cs="Arial"/>
          <w:color w:val="000000" w:themeColor="text1"/>
        </w:rPr>
        <w:t>RFQ document</w:t>
      </w:r>
      <w:r w:rsidRPr="00CF2801">
        <w:rPr>
          <w:rFonts w:ascii="Arial" w:hAnsi="Arial" w:cs="Arial"/>
          <w:color w:val="000000" w:themeColor="text1"/>
        </w:rPr>
        <w:t>.</w:t>
      </w:r>
    </w:p>
    <w:p w14:paraId="02A661F1" w14:textId="77777777" w:rsidR="00D76E5E" w:rsidRPr="00CF2801" w:rsidRDefault="00D76E5E" w:rsidP="00D76E5E">
      <w:pPr>
        <w:rPr>
          <w:rFonts w:ascii="Arial" w:hAnsi="Arial" w:cs="Arial"/>
          <w:color w:val="000000" w:themeColor="text1"/>
        </w:rPr>
      </w:pPr>
    </w:p>
    <w:p w14:paraId="4407FD9E" w14:textId="77777777" w:rsidR="00D76E5E" w:rsidRPr="00CF2801" w:rsidRDefault="00D76E5E" w:rsidP="00D76E5E">
      <w:pPr>
        <w:rPr>
          <w:rFonts w:ascii="Arial" w:hAnsi="Arial" w:cs="Arial"/>
          <w:color w:val="000000" w:themeColor="text1"/>
        </w:rPr>
      </w:pPr>
      <w:r w:rsidRPr="00CF2801">
        <w:rPr>
          <w:rFonts w:ascii="Arial" w:hAnsi="Arial" w:cs="Arial"/>
          <w:color w:val="000000" w:themeColor="text1"/>
        </w:rPr>
        <w:t>Authorized Signature: ______________________________________</w:t>
      </w:r>
    </w:p>
    <w:p w14:paraId="0199708B" w14:textId="77777777" w:rsidR="00D76E5E" w:rsidRPr="00CF2801" w:rsidRDefault="00D76E5E" w:rsidP="00D76E5E">
      <w:pPr>
        <w:rPr>
          <w:rFonts w:ascii="Arial" w:hAnsi="Arial" w:cs="Arial"/>
          <w:color w:val="000000" w:themeColor="text1"/>
        </w:rPr>
      </w:pPr>
    </w:p>
    <w:p w14:paraId="767F3C51" w14:textId="77777777" w:rsidR="00D76E5E" w:rsidRPr="00CF2801" w:rsidRDefault="00D76E5E" w:rsidP="00D76E5E">
      <w:pPr>
        <w:rPr>
          <w:rFonts w:ascii="Arial" w:hAnsi="Arial" w:cs="Arial"/>
          <w:color w:val="000000" w:themeColor="text1"/>
        </w:rPr>
      </w:pPr>
      <w:r w:rsidRPr="00CF2801">
        <w:rPr>
          <w:rFonts w:ascii="Arial" w:hAnsi="Arial" w:cs="Arial"/>
          <w:color w:val="000000" w:themeColor="text1"/>
        </w:rPr>
        <w:t>Name and Title of Signatory_________________________________</w:t>
      </w:r>
    </w:p>
    <w:p w14:paraId="0A39D5A2" w14:textId="77777777" w:rsidR="00D76E5E" w:rsidRPr="00CF2801" w:rsidRDefault="00D76E5E" w:rsidP="00D76E5E">
      <w:pPr>
        <w:rPr>
          <w:rFonts w:ascii="Arial" w:hAnsi="Arial" w:cs="Arial"/>
          <w:color w:val="000000" w:themeColor="text1"/>
        </w:rPr>
      </w:pPr>
    </w:p>
    <w:p w14:paraId="67C55D93" w14:textId="77777777" w:rsidR="00D76E5E" w:rsidRPr="00CF2801" w:rsidRDefault="00D76E5E" w:rsidP="00D76E5E">
      <w:pPr>
        <w:rPr>
          <w:rFonts w:ascii="Arial" w:hAnsi="Arial" w:cs="Arial"/>
          <w:color w:val="000000" w:themeColor="text1"/>
        </w:rPr>
      </w:pPr>
      <w:r w:rsidRPr="00CF2801">
        <w:rPr>
          <w:rFonts w:ascii="Arial" w:hAnsi="Arial" w:cs="Arial"/>
          <w:color w:val="000000" w:themeColor="text1"/>
        </w:rPr>
        <w:t>Name of Supplier: _______________________________________</w:t>
      </w:r>
    </w:p>
    <w:p w14:paraId="19A3B34F" w14:textId="77777777" w:rsidR="00D76E5E" w:rsidRPr="00CF2801" w:rsidRDefault="00D76E5E" w:rsidP="00D76E5E">
      <w:pPr>
        <w:rPr>
          <w:rFonts w:ascii="Arial" w:hAnsi="Arial" w:cs="Arial"/>
          <w:color w:val="000000" w:themeColor="text1"/>
        </w:rPr>
      </w:pPr>
    </w:p>
    <w:p w14:paraId="3822AE8C" w14:textId="77777777" w:rsidR="00D76E5E" w:rsidRPr="00CF2801" w:rsidRDefault="00D76E5E" w:rsidP="00D76E5E">
      <w:pPr>
        <w:rPr>
          <w:rFonts w:ascii="Arial" w:hAnsi="Arial" w:cs="Arial"/>
          <w:color w:val="000000" w:themeColor="text1"/>
        </w:rPr>
      </w:pPr>
      <w:r w:rsidRPr="00CF2801">
        <w:rPr>
          <w:rFonts w:ascii="Arial" w:hAnsi="Arial" w:cs="Arial"/>
          <w:color w:val="000000" w:themeColor="text1"/>
        </w:rPr>
        <w:t>Address:</w:t>
      </w:r>
      <w:r w:rsidRPr="00CF2801">
        <w:rPr>
          <w:rFonts w:ascii="Arial" w:hAnsi="Arial" w:cs="Arial"/>
          <w:color w:val="000000" w:themeColor="text1"/>
        </w:rPr>
        <w:tab/>
        <w:t xml:space="preserve">       _______________________________________</w:t>
      </w:r>
    </w:p>
    <w:p w14:paraId="258F0A53" w14:textId="77777777" w:rsidR="00D76E5E" w:rsidRPr="00CF2801" w:rsidRDefault="00D76E5E" w:rsidP="00D76E5E">
      <w:pPr>
        <w:rPr>
          <w:rFonts w:ascii="Arial" w:hAnsi="Arial" w:cs="Arial"/>
          <w:color w:val="000000" w:themeColor="text1"/>
        </w:rPr>
      </w:pPr>
      <w:r w:rsidRPr="00CF2801">
        <w:rPr>
          <w:rFonts w:ascii="Arial" w:hAnsi="Arial" w:cs="Arial"/>
          <w:color w:val="000000" w:themeColor="text1"/>
        </w:rPr>
        <w:tab/>
        <w:t xml:space="preserve">         </w:t>
      </w:r>
    </w:p>
    <w:p w14:paraId="7B8BE758" w14:textId="77777777" w:rsidR="00D76E5E" w:rsidRPr="00CF2801" w:rsidRDefault="00D76E5E" w:rsidP="00D76E5E">
      <w:pPr>
        <w:rPr>
          <w:rFonts w:ascii="Arial" w:hAnsi="Arial" w:cs="Arial"/>
          <w:color w:val="000000" w:themeColor="text1"/>
        </w:rPr>
      </w:pPr>
      <w:r w:rsidRPr="00CF2801">
        <w:rPr>
          <w:rFonts w:ascii="Arial" w:hAnsi="Arial" w:cs="Arial"/>
          <w:color w:val="000000" w:themeColor="text1"/>
        </w:rPr>
        <w:t>Phone Number       ___________________</w:t>
      </w:r>
    </w:p>
    <w:p w14:paraId="413708F7" w14:textId="77777777" w:rsidR="00D76E5E" w:rsidRPr="00CF2801" w:rsidRDefault="00D76E5E" w:rsidP="00D76E5E">
      <w:pPr>
        <w:rPr>
          <w:rFonts w:ascii="Arial" w:hAnsi="Arial" w:cs="Arial"/>
          <w:color w:val="000000" w:themeColor="text1"/>
        </w:rPr>
      </w:pPr>
    </w:p>
    <w:p w14:paraId="775FB814" w14:textId="77777777" w:rsidR="00D76E5E" w:rsidRPr="00CF2801" w:rsidRDefault="00D76E5E" w:rsidP="00D76E5E">
      <w:pPr>
        <w:rPr>
          <w:rFonts w:ascii="Arial" w:hAnsi="Arial" w:cs="Arial"/>
          <w:color w:val="000000" w:themeColor="text1"/>
        </w:rPr>
      </w:pPr>
      <w:r w:rsidRPr="00CF2801">
        <w:rPr>
          <w:rFonts w:ascii="Arial" w:hAnsi="Arial" w:cs="Arial"/>
          <w:color w:val="000000" w:themeColor="text1"/>
        </w:rPr>
        <w:t>Fax Number, if any___________________</w:t>
      </w:r>
    </w:p>
    <w:p w14:paraId="65838430" w14:textId="01730B0B" w:rsidR="009B2860" w:rsidRPr="00CF2801" w:rsidRDefault="009B2860" w:rsidP="00CF2801">
      <w:pPr>
        <w:rPr>
          <w:rFonts w:ascii="Arial" w:hAnsi="Arial" w:cs="Arial"/>
          <w:color w:val="000000" w:themeColor="text1"/>
        </w:rPr>
      </w:pPr>
    </w:p>
    <w:p w14:paraId="357B6429" w14:textId="59BE5774" w:rsidR="009B2860" w:rsidRPr="00CF2801" w:rsidRDefault="009B2860" w:rsidP="00CF2801">
      <w:pPr>
        <w:rPr>
          <w:rFonts w:ascii="Arial" w:hAnsi="Arial" w:cs="Arial"/>
          <w:color w:val="000000" w:themeColor="text1"/>
        </w:rPr>
      </w:pPr>
    </w:p>
    <w:p w14:paraId="762DEB48" w14:textId="5AA829CF" w:rsidR="009B2860" w:rsidRPr="00CF2801" w:rsidRDefault="009B2860" w:rsidP="00CF2801">
      <w:pPr>
        <w:rPr>
          <w:rFonts w:ascii="Arial" w:hAnsi="Arial" w:cs="Arial"/>
          <w:color w:val="000000" w:themeColor="text1"/>
        </w:rPr>
      </w:pPr>
    </w:p>
    <w:p w14:paraId="0058BF66" w14:textId="67B34D52" w:rsidR="009B2860" w:rsidRPr="00CF2801" w:rsidRDefault="009B2860" w:rsidP="00CF2801">
      <w:pPr>
        <w:rPr>
          <w:rFonts w:ascii="Arial" w:hAnsi="Arial" w:cs="Arial"/>
          <w:color w:val="000000" w:themeColor="text1"/>
        </w:rPr>
      </w:pPr>
    </w:p>
    <w:p w14:paraId="64AA3581" w14:textId="086426DC" w:rsidR="009B2860" w:rsidRPr="00CF2801" w:rsidRDefault="009B2860" w:rsidP="00CF2801">
      <w:pPr>
        <w:rPr>
          <w:rFonts w:ascii="Arial" w:hAnsi="Arial" w:cs="Arial"/>
          <w:color w:val="000000" w:themeColor="text1"/>
        </w:rPr>
      </w:pPr>
    </w:p>
    <w:p w14:paraId="05337235" w14:textId="21B11C25" w:rsidR="004247AD" w:rsidRPr="00CF2801" w:rsidRDefault="004247AD" w:rsidP="00CF2801">
      <w:pPr>
        <w:rPr>
          <w:rFonts w:ascii="Arial" w:hAnsi="Arial" w:cs="Arial"/>
          <w:color w:val="000000" w:themeColor="text1"/>
        </w:rPr>
      </w:pPr>
    </w:p>
    <w:p w14:paraId="2E670FA4" w14:textId="77777777" w:rsidR="00B76F0F" w:rsidRDefault="00B76F0F" w:rsidP="00CF2801">
      <w:pPr>
        <w:jc w:val="center"/>
        <w:rPr>
          <w:rFonts w:ascii="Arial" w:hAnsi="Arial" w:cs="Arial"/>
          <w:b/>
          <w:color w:val="000000" w:themeColor="text1"/>
        </w:rPr>
      </w:pPr>
    </w:p>
    <w:p w14:paraId="42CFC5BE" w14:textId="77777777" w:rsidR="00B76F0F" w:rsidRDefault="00B76F0F" w:rsidP="00CF2801">
      <w:pPr>
        <w:jc w:val="center"/>
        <w:rPr>
          <w:rFonts w:ascii="Arial" w:hAnsi="Arial" w:cs="Arial"/>
          <w:b/>
          <w:color w:val="000000" w:themeColor="text1"/>
        </w:rPr>
      </w:pPr>
    </w:p>
    <w:p w14:paraId="37E1E895" w14:textId="77777777" w:rsidR="00B76F0F" w:rsidRDefault="00B76F0F" w:rsidP="00CF2801">
      <w:pPr>
        <w:jc w:val="center"/>
        <w:rPr>
          <w:rFonts w:ascii="Arial" w:hAnsi="Arial" w:cs="Arial"/>
          <w:b/>
          <w:color w:val="000000" w:themeColor="text1"/>
        </w:rPr>
      </w:pPr>
    </w:p>
    <w:p w14:paraId="70A47ECF" w14:textId="77777777" w:rsidR="00B76F0F" w:rsidRDefault="00B76F0F" w:rsidP="00CF2801">
      <w:pPr>
        <w:jc w:val="center"/>
        <w:rPr>
          <w:rFonts w:ascii="Arial" w:hAnsi="Arial" w:cs="Arial"/>
          <w:b/>
          <w:color w:val="000000" w:themeColor="text1"/>
        </w:rPr>
      </w:pPr>
    </w:p>
    <w:p w14:paraId="71A1AD81" w14:textId="58F735B6" w:rsidR="00B76F0F" w:rsidRDefault="00B76F0F" w:rsidP="00CF2801">
      <w:pPr>
        <w:jc w:val="center"/>
        <w:rPr>
          <w:rFonts w:ascii="Arial" w:hAnsi="Arial" w:cs="Arial"/>
          <w:b/>
          <w:color w:val="000000" w:themeColor="text1"/>
        </w:rPr>
      </w:pPr>
    </w:p>
    <w:p w14:paraId="1ED46AD9" w14:textId="77777777" w:rsidR="00CB364A" w:rsidRDefault="00CB364A" w:rsidP="00CF2801">
      <w:pPr>
        <w:jc w:val="center"/>
        <w:rPr>
          <w:rFonts w:ascii="Arial" w:hAnsi="Arial" w:cs="Arial"/>
          <w:b/>
          <w:color w:val="000000" w:themeColor="text1"/>
        </w:rPr>
      </w:pPr>
    </w:p>
    <w:p w14:paraId="628A13B0" w14:textId="77777777" w:rsidR="00B76F0F" w:rsidRDefault="00B76F0F" w:rsidP="00CF2801">
      <w:pPr>
        <w:jc w:val="center"/>
        <w:rPr>
          <w:rFonts w:ascii="Arial" w:hAnsi="Arial" w:cs="Arial"/>
          <w:b/>
          <w:color w:val="000000" w:themeColor="text1"/>
        </w:rPr>
      </w:pPr>
    </w:p>
    <w:p w14:paraId="3A3FCF89" w14:textId="77777777" w:rsidR="00121643" w:rsidRDefault="00121643" w:rsidP="00121643">
      <w:pPr>
        <w:rPr>
          <w:rFonts w:ascii="Arial" w:hAnsi="Arial" w:cs="Arial"/>
          <w:color w:val="000000" w:themeColor="text1"/>
        </w:rPr>
      </w:pPr>
      <w:r>
        <w:rPr>
          <w:rFonts w:ascii="Arial" w:hAnsi="Arial" w:cs="Arial"/>
          <w:b/>
          <w:color w:val="000000" w:themeColor="text1"/>
        </w:rPr>
        <w:lastRenderedPageBreak/>
        <w:tab/>
      </w:r>
      <w:r>
        <w:rPr>
          <w:rFonts w:ascii="Arial" w:hAnsi="Arial" w:cs="Arial"/>
          <w:b/>
          <w:bCs/>
          <w:color w:val="000000" w:themeColor="text1"/>
          <w:u w:val="single"/>
        </w:rPr>
        <w:t xml:space="preserve">Financial Quotation </w:t>
      </w:r>
      <w:r w:rsidRPr="002D06B8">
        <w:rPr>
          <w:rFonts w:ascii="Arial" w:hAnsi="Arial" w:cs="Arial"/>
          <w:b/>
          <w:bCs/>
          <w:color w:val="000000" w:themeColor="text1"/>
          <w:u w:val="single"/>
        </w:rPr>
        <w:t>Format:</w:t>
      </w:r>
      <w:r w:rsidRPr="002D06B8">
        <w:rPr>
          <w:rFonts w:ascii="Arial" w:hAnsi="Arial" w:cs="Arial"/>
          <w:b/>
          <w:bCs/>
          <w:color w:val="000000" w:themeColor="text1"/>
        </w:rPr>
        <w:t xml:space="preserve"> </w:t>
      </w:r>
    </w:p>
    <w:p w14:paraId="3D099A61" w14:textId="77777777" w:rsidR="00121643" w:rsidRDefault="00121643" w:rsidP="00121643">
      <w:pPr>
        <w:rPr>
          <w:rFonts w:ascii="Arial" w:hAnsi="Arial" w:cs="Arial"/>
          <w:color w:val="000000" w:themeColor="text1"/>
        </w:rPr>
      </w:pPr>
    </w:p>
    <w:p w14:paraId="34744C63" w14:textId="77777777" w:rsidR="00121643" w:rsidRDefault="00121643" w:rsidP="00121643">
      <w:pPr>
        <w:rPr>
          <w:rFonts w:ascii="Arial" w:hAnsi="Arial" w:cs="Arial"/>
          <w:color w:val="000000" w:themeColor="text1"/>
        </w:rPr>
      </w:pPr>
    </w:p>
    <w:tbl>
      <w:tblPr>
        <w:tblpPr w:leftFromText="180" w:rightFromText="180" w:vertAnchor="text" w:horzAnchor="margin" w:tblpY="218"/>
        <w:tblW w:w="528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640"/>
        <w:gridCol w:w="2085"/>
        <w:gridCol w:w="1280"/>
        <w:gridCol w:w="1220"/>
        <w:gridCol w:w="971"/>
        <w:gridCol w:w="932"/>
        <w:gridCol w:w="1137"/>
        <w:gridCol w:w="8"/>
        <w:gridCol w:w="2094"/>
        <w:gridCol w:w="8"/>
      </w:tblGrid>
      <w:tr w:rsidR="00121643" w:rsidRPr="002D06B8" w14:paraId="79AD4656" w14:textId="77777777" w:rsidTr="00BA1AE4">
        <w:trPr>
          <w:gridAfter w:val="1"/>
          <w:wAfter w:w="3" w:type="pct"/>
          <w:trHeight w:val="49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CA340F0"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Sr. No</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4DFF2242"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Item/ Description</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4FD22D8B"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UOM</w:t>
            </w:r>
          </w:p>
          <w:p w14:paraId="4D2A1918" w14:textId="417D6C05" w:rsidR="00121643" w:rsidRPr="002D06B8" w:rsidRDefault="00121643" w:rsidP="00BA1AE4">
            <w:pPr>
              <w:rPr>
                <w:rFonts w:ascii="Arial" w:hAnsi="Arial" w:cs="Arial"/>
                <w:color w:val="000000" w:themeColor="text1"/>
              </w:rPr>
            </w:pPr>
            <w:r w:rsidRPr="002D06B8">
              <w:rPr>
                <w:rFonts w:ascii="Arial" w:hAnsi="Arial" w:cs="Arial"/>
                <w:color w:val="000000" w:themeColor="text1"/>
              </w:rPr>
              <w:t>(Unit of measurement)</w:t>
            </w:r>
            <w:r w:rsidR="005F276F">
              <w:rPr>
                <w:rFonts w:ascii="Arial" w:hAnsi="Arial" w:cs="Arial"/>
                <w:color w:val="000000" w:themeColor="text1"/>
              </w:rPr>
              <w:t xml:space="preserve"> where applicable</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3118143"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Quantity</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198D57C"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Unit Price</w:t>
            </w:r>
          </w:p>
          <w:p w14:paraId="4F42D056"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(Rs)</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13F485C"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Total Price</w:t>
            </w:r>
          </w:p>
          <w:p w14:paraId="03C7D874"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(Rs)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4C78441"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Tax Rate/ Exemption (15% or 18% etc.)</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9683D"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Total Price (including Tax)</w:t>
            </w:r>
          </w:p>
          <w:p w14:paraId="7090AF98"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(Rs.)</w:t>
            </w:r>
          </w:p>
        </w:tc>
      </w:tr>
      <w:tr w:rsidR="00121643" w:rsidRPr="002D06B8" w14:paraId="619F3A45" w14:textId="77777777" w:rsidTr="00BA1AE4">
        <w:trPr>
          <w:gridAfter w:val="1"/>
          <w:wAfter w:w="3" w:type="pct"/>
          <w:trHeight w:val="587"/>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77055A5"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Figure</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7B924CEA"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Name, Brand, Model</w:t>
            </w:r>
          </w:p>
          <w:p w14:paraId="369DB321"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(other info if necessary)</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5AEDD839"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Each, No., Sqft etc</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18CD760"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Figure</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32F6174"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Not to be round off</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0BBA886B"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Not to be round off</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E102C38"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Not to be round off</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D0E6D"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Not to be round off</w:t>
            </w:r>
          </w:p>
        </w:tc>
      </w:tr>
      <w:tr w:rsidR="00121643" w:rsidRPr="002D06B8" w14:paraId="3C6E6893" w14:textId="77777777" w:rsidTr="00BA1AE4">
        <w:trPr>
          <w:trHeight w:val="168"/>
        </w:trPr>
        <w:tc>
          <w:tcPr>
            <w:tcW w:w="3987" w:type="pct"/>
            <w:gridSpan w:val="8"/>
            <w:tcBorders>
              <w:top w:val="single" w:sz="4" w:space="0" w:color="auto"/>
              <w:left w:val="single" w:sz="4" w:space="0" w:color="auto"/>
              <w:bottom w:val="single" w:sz="4" w:space="0" w:color="auto"/>
              <w:right w:val="single" w:sz="4" w:space="0" w:color="auto"/>
            </w:tcBorders>
            <w:shd w:val="clear" w:color="auto" w:fill="auto"/>
          </w:tcPr>
          <w:p w14:paraId="348B5EA1"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Total Price : (Amount in words)</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tcPr>
          <w:p w14:paraId="61BA201A" w14:textId="77777777" w:rsidR="00121643" w:rsidRPr="002D06B8" w:rsidRDefault="00121643" w:rsidP="00BA1AE4">
            <w:pPr>
              <w:rPr>
                <w:rFonts w:ascii="Arial" w:hAnsi="Arial" w:cs="Arial"/>
                <w:color w:val="000000" w:themeColor="text1"/>
              </w:rPr>
            </w:pPr>
            <w:r w:rsidRPr="002D06B8">
              <w:rPr>
                <w:rFonts w:ascii="Arial" w:hAnsi="Arial" w:cs="Arial"/>
                <w:color w:val="000000" w:themeColor="text1"/>
              </w:rPr>
              <w:t>Total figure be round off</w:t>
            </w:r>
          </w:p>
        </w:tc>
      </w:tr>
    </w:tbl>
    <w:p w14:paraId="66224171" w14:textId="2C9643D6" w:rsidR="00B76F0F" w:rsidRDefault="00B76F0F" w:rsidP="00775F0F">
      <w:pPr>
        <w:tabs>
          <w:tab w:val="left" w:pos="670"/>
        </w:tabs>
        <w:rPr>
          <w:rFonts w:ascii="Arial" w:hAnsi="Arial" w:cs="Arial"/>
          <w:b/>
          <w:color w:val="000000" w:themeColor="text1"/>
        </w:rPr>
      </w:pPr>
    </w:p>
    <w:p w14:paraId="2EE4D374" w14:textId="02475AA8" w:rsidR="00121643" w:rsidRDefault="00121643" w:rsidP="00CF2801">
      <w:pPr>
        <w:jc w:val="center"/>
        <w:rPr>
          <w:rFonts w:ascii="Arial" w:hAnsi="Arial" w:cs="Arial"/>
          <w:b/>
          <w:color w:val="000000" w:themeColor="text1"/>
        </w:rPr>
      </w:pPr>
    </w:p>
    <w:p w14:paraId="066D8C24" w14:textId="61160622" w:rsidR="00121643" w:rsidRDefault="00121643" w:rsidP="00CF2801">
      <w:pPr>
        <w:jc w:val="center"/>
        <w:rPr>
          <w:rFonts w:ascii="Arial" w:hAnsi="Arial" w:cs="Arial"/>
          <w:b/>
          <w:color w:val="000000" w:themeColor="text1"/>
        </w:rPr>
      </w:pPr>
    </w:p>
    <w:p w14:paraId="24F64249" w14:textId="08EC90EB" w:rsidR="00121643" w:rsidRDefault="00121643" w:rsidP="00CF2801">
      <w:pPr>
        <w:jc w:val="center"/>
        <w:rPr>
          <w:rFonts w:ascii="Arial" w:hAnsi="Arial" w:cs="Arial"/>
          <w:b/>
          <w:color w:val="000000" w:themeColor="text1"/>
        </w:rPr>
      </w:pPr>
    </w:p>
    <w:p w14:paraId="768033BA" w14:textId="3FB30F7E" w:rsidR="00121643" w:rsidRDefault="00121643" w:rsidP="00CF2801">
      <w:pPr>
        <w:jc w:val="center"/>
        <w:rPr>
          <w:rFonts w:ascii="Arial" w:hAnsi="Arial" w:cs="Arial"/>
          <w:b/>
          <w:color w:val="000000" w:themeColor="text1"/>
        </w:rPr>
      </w:pPr>
    </w:p>
    <w:p w14:paraId="53663821" w14:textId="69FE1C63" w:rsidR="00121643" w:rsidRDefault="00121643" w:rsidP="00CF2801">
      <w:pPr>
        <w:jc w:val="center"/>
        <w:rPr>
          <w:rFonts w:ascii="Arial" w:hAnsi="Arial" w:cs="Arial"/>
          <w:b/>
          <w:color w:val="000000" w:themeColor="text1"/>
        </w:rPr>
      </w:pPr>
    </w:p>
    <w:p w14:paraId="5493F760" w14:textId="366E5B02" w:rsidR="00121643" w:rsidRDefault="00121643" w:rsidP="00CF2801">
      <w:pPr>
        <w:jc w:val="center"/>
        <w:rPr>
          <w:rFonts w:ascii="Arial" w:hAnsi="Arial" w:cs="Arial"/>
          <w:b/>
          <w:color w:val="000000" w:themeColor="text1"/>
        </w:rPr>
      </w:pPr>
    </w:p>
    <w:p w14:paraId="42A62695" w14:textId="7FFC100C" w:rsidR="00121643" w:rsidRDefault="00121643" w:rsidP="00CF2801">
      <w:pPr>
        <w:jc w:val="center"/>
        <w:rPr>
          <w:rFonts w:ascii="Arial" w:hAnsi="Arial" w:cs="Arial"/>
          <w:b/>
          <w:color w:val="000000" w:themeColor="text1"/>
        </w:rPr>
      </w:pPr>
    </w:p>
    <w:p w14:paraId="04008809" w14:textId="5A9B2071" w:rsidR="00121643" w:rsidRDefault="00121643" w:rsidP="00CF2801">
      <w:pPr>
        <w:jc w:val="center"/>
        <w:rPr>
          <w:rFonts w:ascii="Arial" w:hAnsi="Arial" w:cs="Arial"/>
          <w:b/>
          <w:color w:val="000000" w:themeColor="text1"/>
        </w:rPr>
      </w:pPr>
    </w:p>
    <w:p w14:paraId="0C38734F" w14:textId="7A72086B" w:rsidR="00121643" w:rsidRDefault="00121643" w:rsidP="00CF2801">
      <w:pPr>
        <w:jc w:val="center"/>
        <w:rPr>
          <w:rFonts w:ascii="Arial" w:hAnsi="Arial" w:cs="Arial"/>
          <w:b/>
          <w:color w:val="000000" w:themeColor="text1"/>
        </w:rPr>
      </w:pPr>
    </w:p>
    <w:p w14:paraId="03B9E1B8" w14:textId="6A449221" w:rsidR="00121643" w:rsidRDefault="00121643" w:rsidP="00CF2801">
      <w:pPr>
        <w:jc w:val="center"/>
        <w:rPr>
          <w:rFonts w:ascii="Arial" w:hAnsi="Arial" w:cs="Arial"/>
          <w:b/>
          <w:color w:val="000000" w:themeColor="text1"/>
        </w:rPr>
      </w:pPr>
    </w:p>
    <w:p w14:paraId="63A6E64F" w14:textId="6214BEE1" w:rsidR="00121643" w:rsidRDefault="00121643" w:rsidP="00CF2801">
      <w:pPr>
        <w:jc w:val="center"/>
        <w:rPr>
          <w:rFonts w:ascii="Arial" w:hAnsi="Arial" w:cs="Arial"/>
          <w:b/>
          <w:color w:val="000000" w:themeColor="text1"/>
        </w:rPr>
      </w:pPr>
    </w:p>
    <w:p w14:paraId="50EB9A46" w14:textId="43DF7126" w:rsidR="00121643" w:rsidRDefault="00121643" w:rsidP="00CF2801">
      <w:pPr>
        <w:jc w:val="center"/>
        <w:rPr>
          <w:rFonts w:ascii="Arial" w:hAnsi="Arial" w:cs="Arial"/>
          <w:b/>
          <w:color w:val="000000" w:themeColor="text1"/>
        </w:rPr>
      </w:pPr>
    </w:p>
    <w:p w14:paraId="6E04A320" w14:textId="4C44DD97" w:rsidR="00121643" w:rsidRDefault="00121643" w:rsidP="00CF2801">
      <w:pPr>
        <w:jc w:val="center"/>
        <w:rPr>
          <w:rFonts w:ascii="Arial" w:hAnsi="Arial" w:cs="Arial"/>
          <w:b/>
          <w:color w:val="000000" w:themeColor="text1"/>
        </w:rPr>
      </w:pPr>
    </w:p>
    <w:p w14:paraId="08F5D562" w14:textId="7AF65299" w:rsidR="00121643" w:rsidRDefault="00121643" w:rsidP="00CF2801">
      <w:pPr>
        <w:jc w:val="center"/>
        <w:rPr>
          <w:rFonts w:ascii="Arial" w:hAnsi="Arial" w:cs="Arial"/>
          <w:b/>
          <w:color w:val="000000" w:themeColor="text1"/>
        </w:rPr>
      </w:pPr>
    </w:p>
    <w:p w14:paraId="56CBB370" w14:textId="68B12AB6" w:rsidR="00121643" w:rsidRDefault="00121643" w:rsidP="00CF2801">
      <w:pPr>
        <w:jc w:val="center"/>
        <w:rPr>
          <w:rFonts w:ascii="Arial" w:hAnsi="Arial" w:cs="Arial"/>
          <w:b/>
          <w:color w:val="000000" w:themeColor="text1"/>
        </w:rPr>
      </w:pPr>
    </w:p>
    <w:p w14:paraId="6FC065DA" w14:textId="6A6E7751" w:rsidR="00121643" w:rsidRDefault="00121643" w:rsidP="00CF2801">
      <w:pPr>
        <w:jc w:val="center"/>
        <w:rPr>
          <w:rFonts w:ascii="Arial" w:hAnsi="Arial" w:cs="Arial"/>
          <w:b/>
          <w:color w:val="000000" w:themeColor="text1"/>
        </w:rPr>
      </w:pPr>
    </w:p>
    <w:p w14:paraId="2AE4454E" w14:textId="56AD669B" w:rsidR="00121643" w:rsidRDefault="00121643" w:rsidP="00CF2801">
      <w:pPr>
        <w:jc w:val="center"/>
        <w:rPr>
          <w:rFonts w:ascii="Arial" w:hAnsi="Arial" w:cs="Arial"/>
          <w:b/>
          <w:color w:val="000000" w:themeColor="text1"/>
        </w:rPr>
      </w:pPr>
    </w:p>
    <w:p w14:paraId="5546304F" w14:textId="4B10E60D" w:rsidR="00121643" w:rsidRDefault="00121643" w:rsidP="00CF2801">
      <w:pPr>
        <w:jc w:val="center"/>
        <w:rPr>
          <w:rFonts w:ascii="Arial" w:hAnsi="Arial" w:cs="Arial"/>
          <w:b/>
          <w:color w:val="000000" w:themeColor="text1"/>
        </w:rPr>
      </w:pPr>
    </w:p>
    <w:p w14:paraId="62564E46" w14:textId="54A668F9" w:rsidR="00121643" w:rsidRDefault="00121643" w:rsidP="00CF2801">
      <w:pPr>
        <w:jc w:val="center"/>
        <w:rPr>
          <w:rFonts w:ascii="Arial" w:hAnsi="Arial" w:cs="Arial"/>
          <w:b/>
          <w:color w:val="000000" w:themeColor="text1"/>
        </w:rPr>
      </w:pPr>
    </w:p>
    <w:p w14:paraId="0F16081A" w14:textId="0B419896" w:rsidR="00121643" w:rsidRDefault="00121643" w:rsidP="00CF2801">
      <w:pPr>
        <w:jc w:val="center"/>
        <w:rPr>
          <w:rFonts w:ascii="Arial" w:hAnsi="Arial" w:cs="Arial"/>
          <w:b/>
          <w:color w:val="000000" w:themeColor="text1"/>
        </w:rPr>
      </w:pPr>
    </w:p>
    <w:p w14:paraId="6E8771F4" w14:textId="6A6C18E0" w:rsidR="00121643" w:rsidRDefault="00121643" w:rsidP="00CF2801">
      <w:pPr>
        <w:jc w:val="center"/>
        <w:rPr>
          <w:rFonts w:ascii="Arial" w:hAnsi="Arial" w:cs="Arial"/>
          <w:b/>
          <w:color w:val="000000" w:themeColor="text1"/>
        </w:rPr>
      </w:pPr>
    </w:p>
    <w:p w14:paraId="50033D5D" w14:textId="20EEC815" w:rsidR="00121643" w:rsidRDefault="00121643" w:rsidP="00CF2801">
      <w:pPr>
        <w:jc w:val="center"/>
        <w:rPr>
          <w:rFonts w:ascii="Arial" w:hAnsi="Arial" w:cs="Arial"/>
          <w:b/>
          <w:color w:val="000000" w:themeColor="text1"/>
        </w:rPr>
      </w:pPr>
    </w:p>
    <w:p w14:paraId="037E9989" w14:textId="239E4E8E" w:rsidR="00121643" w:rsidRDefault="00121643" w:rsidP="00CF2801">
      <w:pPr>
        <w:jc w:val="center"/>
        <w:rPr>
          <w:rFonts w:ascii="Arial" w:hAnsi="Arial" w:cs="Arial"/>
          <w:b/>
          <w:color w:val="000000" w:themeColor="text1"/>
        </w:rPr>
      </w:pPr>
    </w:p>
    <w:p w14:paraId="0B386080" w14:textId="252FE9E1" w:rsidR="00121643" w:rsidRDefault="00121643" w:rsidP="00CF2801">
      <w:pPr>
        <w:jc w:val="center"/>
        <w:rPr>
          <w:rFonts w:ascii="Arial" w:hAnsi="Arial" w:cs="Arial"/>
          <w:b/>
          <w:color w:val="000000" w:themeColor="text1"/>
        </w:rPr>
      </w:pPr>
    </w:p>
    <w:p w14:paraId="3A2C29FD" w14:textId="001ED878" w:rsidR="00121643" w:rsidRDefault="00121643" w:rsidP="00CF2801">
      <w:pPr>
        <w:jc w:val="center"/>
        <w:rPr>
          <w:rFonts w:ascii="Arial" w:hAnsi="Arial" w:cs="Arial"/>
          <w:b/>
          <w:color w:val="000000" w:themeColor="text1"/>
        </w:rPr>
      </w:pPr>
    </w:p>
    <w:p w14:paraId="5D258AFC" w14:textId="6831B81A" w:rsidR="00121643" w:rsidRDefault="00121643" w:rsidP="00775F0F">
      <w:pPr>
        <w:rPr>
          <w:rFonts w:ascii="Arial" w:hAnsi="Arial" w:cs="Arial"/>
          <w:b/>
          <w:color w:val="000000" w:themeColor="text1"/>
        </w:rPr>
      </w:pPr>
    </w:p>
    <w:p w14:paraId="5670A25F" w14:textId="77777777" w:rsidR="006F535F" w:rsidRDefault="006F535F" w:rsidP="00775F0F">
      <w:pPr>
        <w:rPr>
          <w:rFonts w:ascii="Arial" w:hAnsi="Arial" w:cs="Arial"/>
          <w:b/>
          <w:color w:val="000000" w:themeColor="text1"/>
        </w:rPr>
      </w:pPr>
    </w:p>
    <w:p w14:paraId="7C421ECF" w14:textId="133FB5B3" w:rsidR="00121643" w:rsidRDefault="00121643" w:rsidP="00CF2801">
      <w:pPr>
        <w:jc w:val="center"/>
        <w:rPr>
          <w:rFonts w:ascii="Arial" w:hAnsi="Arial" w:cs="Arial"/>
          <w:b/>
          <w:color w:val="000000" w:themeColor="text1"/>
        </w:rPr>
      </w:pPr>
    </w:p>
    <w:p w14:paraId="0E2A4B41" w14:textId="4B660DDC" w:rsidR="00121643" w:rsidRDefault="00121643" w:rsidP="00CF2801">
      <w:pPr>
        <w:jc w:val="center"/>
        <w:rPr>
          <w:rFonts w:ascii="Arial" w:hAnsi="Arial" w:cs="Arial"/>
          <w:b/>
          <w:color w:val="000000" w:themeColor="text1"/>
        </w:rPr>
      </w:pPr>
    </w:p>
    <w:p w14:paraId="252E836B" w14:textId="123229DA" w:rsidR="00121643" w:rsidRDefault="00121643" w:rsidP="00CF2801">
      <w:pPr>
        <w:jc w:val="center"/>
        <w:rPr>
          <w:rFonts w:ascii="Arial" w:hAnsi="Arial" w:cs="Arial"/>
          <w:b/>
          <w:color w:val="000000" w:themeColor="text1"/>
        </w:rPr>
      </w:pPr>
    </w:p>
    <w:p w14:paraId="297C422D" w14:textId="478444DD" w:rsidR="00121643" w:rsidRDefault="00121643" w:rsidP="00CF2801">
      <w:pPr>
        <w:jc w:val="center"/>
        <w:rPr>
          <w:rFonts w:ascii="Arial" w:hAnsi="Arial" w:cs="Arial"/>
          <w:b/>
          <w:color w:val="000000" w:themeColor="text1"/>
        </w:rPr>
      </w:pPr>
    </w:p>
    <w:p w14:paraId="707AA886" w14:textId="5448FC08" w:rsidR="00121643" w:rsidRDefault="00121643" w:rsidP="00CF2801">
      <w:pPr>
        <w:jc w:val="center"/>
        <w:rPr>
          <w:rFonts w:ascii="Arial" w:hAnsi="Arial" w:cs="Arial"/>
          <w:b/>
          <w:color w:val="000000" w:themeColor="text1"/>
        </w:rPr>
      </w:pPr>
    </w:p>
    <w:p w14:paraId="0EF99467" w14:textId="77777777" w:rsidR="00121643" w:rsidRDefault="00121643" w:rsidP="00CF2801">
      <w:pPr>
        <w:jc w:val="center"/>
        <w:rPr>
          <w:rFonts w:ascii="Arial" w:hAnsi="Arial" w:cs="Arial"/>
          <w:b/>
          <w:color w:val="000000" w:themeColor="text1"/>
        </w:rPr>
      </w:pPr>
    </w:p>
    <w:p w14:paraId="4B358B94" w14:textId="77777777" w:rsidR="00B76F0F" w:rsidRDefault="00B76F0F" w:rsidP="00CF2801">
      <w:pPr>
        <w:jc w:val="center"/>
        <w:rPr>
          <w:rFonts w:ascii="Arial" w:hAnsi="Arial" w:cs="Arial"/>
          <w:b/>
          <w:color w:val="000000" w:themeColor="text1"/>
        </w:rPr>
      </w:pPr>
    </w:p>
    <w:p w14:paraId="5CDFD054" w14:textId="77777777" w:rsidR="000F5392" w:rsidRDefault="000F5392" w:rsidP="00CF2801">
      <w:pPr>
        <w:jc w:val="center"/>
        <w:rPr>
          <w:rFonts w:ascii="Arial" w:hAnsi="Arial" w:cs="Arial"/>
          <w:b/>
          <w:color w:val="000000" w:themeColor="text1"/>
        </w:rPr>
      </w:pPr>
    </w:p>
    <w:p w14:paraId="53CA2459" w14:textId="77777777" w:rsidR="00B96B37" w:rsidRPr="00CF2801" w:rsidRDefault="00A153C7" w:rsidP="00CF2801">
      <w:pPr>
        <w:jc w:val="center"/>
        <w:rPr>
          <w:rFonts w:ascii="Arial" w:hAnsi="Arial" w:cs="Arial"/>
          <w:b/>
          <w:color w:val="000000" w:themeColor="text1"/>
        </w:rPr>
      </w:pPr>
      <w:r w:rsidRPr="00CF2801">
        <w:rPr>
          <w:rFonts w:ascii="Arial" w:hAnsi="Arial" w:cs="Arial"/>
          <w:b/>
          <w:color w:val="000000" w:themeColor="text1"/>
        </w:rPr>
        <w:t>Section V</w:t>
      </w:r>
    </w:p>
    <w:p w14:paraId="3E9B639B" w14:textId="77777777" w:rsidR="003A4309" w:rsidRPr="00CF2801" w:rsidRDefault="003A4309" w:rsidP="00CF2801">
      <w:pPr>
        <w:jc w:val="center"/>
        <w:rPr>
          <w:rFonts w:ascii="Arial" w:hAnsi="Arial" w:cs="Arial"/>
          <w:b/>
          <w:color w:val="000000" w:themeColor="text1"/>
        </w:rPr>
      </w:pPr>
    </w:p>
    <w:p w14:paraId="350D3C1D" w14:textId="49967640" w:rsidR="00A153C7" w:rsidRPr="00CF2801" w:rsidRDefault="00A153C7" w:rsidP="00CF2801">
      <w:pPr>
        <w:jc w:val="center"/>
        <w:rPr>
          <w:rFonts w:ascii="Arial" w:hAnsi="Arial" w:cs="Arial"/>
          <w:color w:val="000000" w:themeColor="text1"/>
        </w:rPr>
      </w:pPr>
      <w:r w:rsidRPr="00CF2801">
        <w:rPr>
          <w:rFonts w:ascii="Arial" w:hAnsi="Arial" w:cs="Arial"/>
          <w:b/>
          <w:color w:val="000000" w:themeColor="text1"/>
        </w:rPr>
        <w:t xml:space="preserve">Form of Contract </w:t>
      </w:r>
    </w:p>
    <w:p w14:paraId="08C5B1EF" w14:textId="77777777" w:rsidR="00A153C7" w:rsidRPr="00CF2801" w:rsidRDefault="00A153C7" w:rsidP="00CF2801">
      <w:pPr>
        <w:rPr>
          <w:rFonts w:ascii="Arial" w:hAnsi="Arial" w:cs="Arial"/>
          <w:color w:val="000000" w:themeColor="text1"/>
        </w:rPr>
      </w:pPr>
    </w:p>
    <w:p w14:paraId="2347CEFB" w14:textId="77777777" w:rsidR="00A153C7" w:rsidRPr="00CF2801" w:rsidRDefault="00A153C7" w:rsidP="00CF2801">
      <w:pPr>
        <w:jc w:val="center"/>
        <w:rPr>
          <w:rFonts w:ascii="Arial" w:hAnsi="Arial" w:cs="Arial"/>
          <w:color w:val="000000" w:themeColor="text1"/>
        </w:rPr>
      </w:pPr>
      <w:r w:rsidRPr="00CF2801">
        <w:rPr>
          <w:rFonts w:ascii="Arial" w:hAnsi="Arial" w:cs="Arial"/>
          <w:color w:val="000000" w:themeColor="text1"/>
        </w:rPr>
        <w:t>AGREEMENT</w:t>
      </w:r>
    </w:p>
    <w:p w14:paraId="5DA9E8B8" w14:textId="77777777" w:rsidR="00A153C7" w:rsidRPr="00CF2801" w:rsidRDefault="00A153C7" w:rsidP="00CF2801">
      <w:pPr>
        <w:rPr>
          <w:rFonts w:ascii="Arial" w:hAnsi="Arial" w:cs="Arial"/>
          <w:color w:val="000000" w:themeColor="text1"/>
        </w:rPr>
      </w:pPr>
    </w:p>
    <w:p w14:paraId="5A51C3D1" w14:textId="36D86C25"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This Agreement, made</w:t>
      </w:r>
      <w:r w:rsidR="002D0123">
        <w:rPr>
          <w:rFonts w:ascii="Arial" w:hAnsi="Arial" w:cs="Arial"/>
          <w:color w:val="000000" w:themeColor="text1"/>
        </w:rPr>
        <w:t xml:space="preserve"> on</w:t>
      </w:r>
      <w:r w:rsidRPr="00CF2801">
        <w:rPr>
          <w:rFonts w:ascii="Arial" w:hAnsi="Arial" w:cs="Arial"/>
          <w:color w:val="000000" w:themeColor="text1"/>
        </w:rPr>
        <w:t xml:space="preserve"> the</w:t>
      </w:r>
      <w:r w:rsidR="00CF2BA6" w:rsidRPr="00CF2801">
        <w:rPr>
          <w:rFonts w:ascii="Arial" w:hAnsi="Arial" w:cs="Arial"/>
          <w:color w:val="000000" w:themeColor="text1"/>
        </w:rPr>
        <w:t xml:space="preserve"> </w:t>
      </w:r>
      <w:r w:rsidRPr="00CF2801">
        <w:rPr>
          <w:rFonts w:ascii="Arial" w:hAnsi="Arial" w:cs="Arial"/>
          <w:color w:val="000000" w:themeColor="text1"/>
        </w:rPr>
        <w:t>_________day of _______________</w:t>
      </w:r>
      <w:r w:rsidR="00BB0150" w:rsidRPr="00CF2801">
        <w:rPr>
          <w:rFonts w:ascii="Arial" w:hAnsi="Arial" w:cs="Arial"/>
          <w:color w:val="000000" w:themeColor="text1"/>
        </w:rPr>
        <w:t>20</w:t>
      </w:r>
      <w:r w:rsidR="00922A65" w:rsidRPr="00CF2801">
        <w:rPr>
          <w:rFonts w:ascii="Arial" w:hAnsi="Arial" w:cs="Arial"/>
          <w:color w:val="000000" w:themeColor="text1"/>
        </w:rPr>
        <w:t>24,</w:t>
      </w:r>
      <w:r w:rsidRPr="00CF2801">
        <w:rPr>
          <w:rFonts w:ascii="Arial" w:hAnsi="Arial" w:cs="Arial"/>
          <w:color w:val="000000" w:themeColor="text1"/>
        </w:rPr>
        <w:t xml:space="preserve"> by and between</w:t>
      </w:r>
    </w:p>
    <w:p w14:paraId="4D052B1B" w14:textId="64F2322E"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w:t>
      </w:r>
    </w:p>
    <w:p w14:paraId="5A538A1E" w14:textId="172D2745" w:rsidR="00A153C7" w:rsidRPr="00CF2801" w:rsidRDefault="00A153C7" w:rsidP="00CF2801">
      <w:pPr>
        <w:rPr>
          <w:rFonts w:ascii="Arial" w:hAnsi="Arial" w:cs="Arial"/>
          <w:color w:val="000000" w:themeColor="text1"/>
        </w:rPr>
      </w:pPr>
      <w:r w:rsidRPr="00CF2801">
        <w:rPr>
          <w:rFonts w:ascii="Arial" w:hAnsi="Arial" w:cs="Arial"/>
          <w:color w:val="000000" w:themeColor="text1"/>
        </w:rPr>
        <w:t>(name and address of Purchaser hereinafter called “the Purchaser</w:t>
      </w:r>
      <w:r w:rsidR="002F66CF" w:rsidRPr="00CF2801">
        <w:rPr>
          <w:rFonts w:ascii="Arial" w:hAnsi="Arial" w:cs="Arial"/>
          <w:color w:val="000000" w:themeColor="text1"/>
        </w:rPr>
        <w:t>”) and</w:t>
      </w:r>
    </w:p>
    <w:p w14:paraId="547FCE28" w14:textId="77777777"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_______________________________________________________________________</w:t>
      </w:r>
    </w:p>
    <w:p w14:paraId="4614BEDB" w14:textId="77777777"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(name and address of Supplier hereinafter called “the Supplier”) of the other part.</w:t>
      </w:r>
    </w:p>
    <w:p w14:paraId="5EB0C810" w14:textId="77777777" w:rsidR="00A153C7" w:rsidRPr="00CF2801" w:rsidRDefault="00A153C7" w:rsidP="00CF2801">
      <w:pPr>
        <w:jc w:val="both"/>
        <w:rPr>
          <w:rFonts w:ascii="Arial" w:hAnsi="Arial" w:cs="Arial"/>
          <w:color w:val="000000" w:themeColor="text1"/>
        </w:rPr>
      </w:pPr>
    </w:p>
    <w:p w14:paraId="7204B7AB" w14:textId="6FE27783" w:rsidR="00DF5279" w:rsidRPr="00CF2801" w:rsidRDefault="00A153C7" w:rsidP="00CF2801">
      <w:pPr>
        <w:jc w:val="both"/>
        <w:rPr>
          <w:rFonts w:ascii="Arial" w:hAnsi="Arial" w:cs="Arial"/>
          <w:color w:val="000000" w:themeColor="text1"/>
        </w:rPr>
      </w:pPr>
      <w:r w:rsidRPr="00CF2801">
        <w:rPr>
          <w:rFonts w:ascii="Arial" w:hAnsi="Arial" w:cs="Arial"/>
          <w:b/>
          <w:color w:val="000000" w:themeColor="text1"/>
        </w:rPr>
        <w:t>Whereas</w:t>
      </w:r>
      <w:r w:rsidRPr="00CF2801">
        <w:rPr>
          <w:rFonts w:ascii="Arial" w:hAnsi="Arial" w:cs="Arial"/>
          <w:color w:val="000000" w:themeColor="text1"/>
        </w:rPr>
        <w:t xml:space="preserve"> the Purchaser is desirous that the Supplier execute supplies</w:t>
      </w:r>
      <w:r w:rsidR="00CF2BA6" w:rsidRPr="00CF2801">
        <w:rPr>
          <w:rFonts w:ascii="Arial" w:hAnsi="Arial" w:cs="Arial"/>
          <w:color w:val="000000" w:themeColor="text1"/>
        </w:rPr>
        <w:t xml:space="preserve"> (</w:t>
      </w:r>
      <w:r w:rsidRPr="00CF2801">
        <w:rPr>
          <w:rFonts w:ascii="Arial" w:hAnsi="Arial" w:cs="Arial"/>
          <w:color w:val="000000" w:themeColor="text1"/>
        </w:rPr>
        <w:t>installation and</w:t>
      </w:r>
      <w:r w:rsidR="00CF2BA6" w:rsidRPr="00CF2801">
        <w:rPr>
          <w:rFonts w:ascii="Arial" w:hAnsi="Arial" w:cs="Arial"/>
          <w:color w:val="000000" w:themeColor="text1"/>
        </w:rPr>
        <w:t xml:space="preserve"> </w:t>
      </w:r>
      <w:r w:rsidRPr="00CF2801">
        <w:rPr>
          <w:rFonts w:ascii="Arial" w:hAnsi="Arial" w:cs="Arial"/>
          <w:color w:val="000000" w:themeColor="text1"/>
        </w:rPr>
        <w:t>commissioning</w:t>
      </w:r>
      <w:r w:rsidR="00CF2BA6" w:rsidRPr="00CF2801">
        <w:rPr>
          <w:rFonts w:ascii="Arial" w:hAnsi="Arial" w:cs="Arial"/>
          <w:color w:val="000000" w:themeColor="text1"/>
        </w:rPr>
        <w:t>)</w:t>
      </w:r>
      <w:r w:rsidRPr="00CF2801">
        <w:rPr>
          <w:rFonts w:ascii="Arial" w:hAnsi="Arial" w:cs="Arial"/>
          <w:color w:val="000000" w:themeColor="text1"/>
        </w:rPr>
        <w:t xml:space="preserve"> of</w:t>
      </w:r>
      <w:r w:rsidR="00DF5279" w:rsidRPr="00CF2801">
        <w:rPr>
          <w:rFonts w:ascii="Arial" w:hAnsi="Arial" w:cs="Arial"/>
          <w:color w:val="000000" w:themeColor="text1"/>
        </w:rPr>
        <w:t xml:space="preserve"> ________________________________________________________</w:t>
      </w:r>
    </w:p>
    <w:p w14:paraId="636A6748" w14:textId="77777777"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 xml:space="preserve">(name and identification number of Contract hereinafter called “the Supplies”) </w:t>
      </w:r>
    </w:p>
    <w:p w14:paraId="040911B2" w14:textId="77777777" w:rsidR="00A153C7" w:rsidRPr="00CF2801" w:rsidRDefault="00A153C7" w:rsidP="00CF2801">
      <w:pPr>
        <w:jc w:val="both"/>
        <w:rPr>
          <w:rFonts w:ascii="Arial" w:hAnsi="Arial" w:cs="Arial"/>
          <w:color w:val="000000" w:themeColor="text1"/>
        </w:rPr>
      </w:pPr>
    </w:p>
    <w:p w14:paraId="6AF899A7" w14:textId="70B758E2"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 xml:space="preserve">and </w:t>
      </w:r>
      <w:r w:rsidR="002F66CF" w:rsidRPr="00CF2801">
        <w:rPr>
          <w:rFonts w:ascii="Arial" w:hAnsi="Arial" w:cs="Arial"/>
          <w:color w:val="000000" w:themeColor="text1"/>
        </w:rPr>
        <w:t>the Purchaser has</w:t>
      </w:r>
      <w:r w:rsidRPr="00CF2801">
        <w:rPr>
          <w:rFonts w:ascii="Arial" w:hAnsi="Arial" w:cs="Arial"/>
          <w:color w:val="000000" w:themeColor="text1"/>
        </w:rPr>
        <w:t xml:space="preserve"> accepted the Quotation submitted by the Supplier for the installation and commissioning of such Supplies and the </w:t>
      </w:r>
      <w:r w:rsidRPr="00B76F0F">
        <w:rPr>
          <w:rFonts w:ascii="Arial" w:hAnsi="Arial" w:cs="Arial"/>
          <w:color w:val="000000" w:themeColor="text1"/>
        </w:rPr>
        <w:t>remedying of any defects</w:t>
      </w:r>
      <w:r w:rsidRPr="00CF2801">
        <w:rPr>
          <w:rFonts w:ascii="Arial" w:hAnsi="Arial" w:cs="Arial"/>
          <w:color w:val="000000" w:themeColor="text1"/>
        </w:rPr>
        <w:t xml:space="preserve"> therein over a warranty period of at least one year after supply. </w:t>
      </w:r>
    </w:p>
    <w:p w14:paraId="44FA05F5" w14:textId="77777777" w:rsidR="00A153C7" w:rsidRPr="00CF2801" w:rsidRDefault="00A153C7" w:rsidP="00CF2801">
      <w:pPr>
        <w:rPr>
          <w:rFonts w:ascii="Arial" w:hAnsi="Arial" w:cs="Arial"/>
          <w:color w:val="000000" w:themeColor="text1"/>
        </w:rPr>
      </w:pPr>
    </w:p>
    <w:p w14:paraId="46C34F09" w14:textId="2C1CD0EB" w:rsidR="00A153C7" w:rsidRPr="00CF2801" w:rsidRDefault="00A153C7" w:rsidP="00CF2801">
      <w:pPr>
        <w:rPr>
          <w:rFonts w:ascii="Arial" w:hAnsi="Arial" w:cs="Arial"/>
          <w:b/>
          <w:color w:val="000000" w:themeColor="text1"/>
        </w:rPr>
      </w:pPr>
      <w:r w:rsidRPr="00CF2801">
        <w:rPr>
          <w:rFonts w:ascii="Arial" w:hAnsi="Arial" w:cs="Arial"/>
          <w:b/>
          <w:color w:val="000000" w:themeColor="text1"/>
        </w:rPr>
        <w:t xml:space="preserve">Now this Agreement </w:t>
      </w:r>
      <w:r w:rsidR="00D20789" w:rsidRPr="00CF2801">
        <w:rPr>
          <w:rFonts w:ascii="Arial" w:hAnsi="Arial" w:cs="Arial"/>
          <w:b/>
          <w:color w:val="000000" w:themeColor="text1"/>
        </w:rPr>
        <w:t>witnessed</w:t>
      </w:r>
      <w:r w:rsidRPr="00CF2801">
        <w:rPr>
          <w:rFonts w:ascii="Arial" w:hAnsi="Arial" w:cs="Arial"/>
          <w:b/>
          <w:color w:val="000000" w:themeColor="text1"/>
        </w:rPr>
        <w:t xml:space="preserve"> as follows:</w:t>
      </w:r>
    </w:p>
    <w:p w14:paraId="4DBBED9A" w14:textId="77777777" w:rsidR="00A153C7" w:rsidRPr="00CF2801" w:rsidRDefault="00A153C7" w:rsidP="00CF2801">
      <w:pPr>
        <w:rPr>
          <w:rFonts w:ascii="Arial" w:hAnsi="Arial" w:cs="Arial"/>
          <w:color w:val="000000" w:themeColor="text1"/>
          <w:sz w:val="16"/>
          <w:szCs w:val="16"/>
        </w:rPr>
      </w:pPr>
    </w:p>
    <w:p w14:paraId="3D9704E9" w14:textId="316D0CF8" w:rsidR="00A153C7" w:rsidRPr="00CF2801" w:rsidRDefault="00A153C7" w:rsidP="000438ED">
      <w:pPr>
        <w:numPr>
          <w:ilvl w:val="0"/>
          <w:numId w:val="7"/>
        </w:numPr>
        <w:jc w:val="both"/>
        <w:rPr>
          <w:rFonts w:ascii="Arial" w:hAnsi="Arial" w:cs="Arial"/>
          <w:color w:val="000000" w:themeColor="text1"/>
        </w:rPr>
      </w:pPr>
      <w:r w:rsidRPr="00CF2801">
        <w:rPr>
          <w:rFonts w:ascii="Arial" w:hAnsi="Arial" w:cs="Arial"/>
          <w:color w:val="000000" w:themeColor="text1"/>
        </w:rPr>
        <w:t>In this Agreement, words and expressions shall have the same meanings as are respectively assigned to them in the Conditions of Contract hereafter referred to, and they shall be deemed to form and be read and construed as part of this Agreement.</w:t>
      </w:r>
    </w:p>
    <w:p w14:paraId="65A441EC" w14:textId="77777777" w:rsidR="00A153C7" w:rsidRPr="00CF2801" w:rsidRDefault="00A153C7" w:rsidP="00CF2801">
      <w:pPr>
        <w:jc w:val="both"/>
        <w:rPr>
          <w:rFonts w:ascii="Arial" w:hAnsi="Arial" w:cs="Arial"/>
          <w:color w:val="000000" w:themeColor="text1"/>
          <w:sz w:val="12"/>
          <w:szCs w:val="12"/>
        </w:rPr>
      </w:pPr>
    </w:p>
    <w:p w14:paraId="533C7292" w14:textId="77777777" w:rsidR="00D20789" w:rsidRPr="00CF2801" w:rsidRDefault="00A153C7" w:rsidP="000438ED">
      <w:pPr>
        <w:pStyle w:val="List2"/>
        <w:numPr>
          <w:ilvl w:val="0"/>
          <w:numId w:val="7"/>
        </w:numPr>
        <w:jc w:val="both"/>
        <w:rPr>
          <w:rFonts w:ascii="Arial" w:hAnsi="Arial" w:cs="Arial"/>
          <w:color w:val="000000" w:themeColor="text1"/>
        </w:rPr>
      </w:pPr>
      <w:r w:rsidRPr="00CF2801">
        <w:rPr>
          <w:rFonts w:ascii="Arial" w:hAnsi="Arial" w:cs="Arial"/>
          <w:color w:val="000000" w:themeColor="text1"/>
        </w:rPr>
        <w:t>In consideration of the payments to be made by the Purchaser to the Supplier as hereinafter mentioned, the Supplier hereby covenants with the Purchaser to execute and complete the Supplies and remedy any defects therein in conformity in all respects with the provisions of the Contract.</w:t>
      </w:r>
    </w:p>
    <w:p w14:paraId="51042780" w14:textId="77777777" w:rsidR="00D20789" w:rsidRPr="00CF2801" w:rsidRDefault="00D20789" w:rsidP="00CF2801">
      <w:pPr>
        <w:ind w:left="360"/>
        <w:rPr>
          <w:rFonts w:ascii="Arial" w:hAnsi="Arial" w:cs="Arial"/>
          <w:color w:val="000000" w:themeColor="text1"/>
          <w:sz w:val="12"/>
          <w:szCs w:val="12"/>
        </w:rPr>
      </w:pPr>
    </w:p>
    <w:p w14:paraId="1C46AF93" w14:textId="64707BFC" w:rsidR="00A153C7" w:rsidRPr="00CF2801" w:rsidRDefault="00A153C7" w:rsidP="000438ED">
      <w:pPr>
        <w:pStyle w:val="List2"/>
        <w:numPr>
          <w:ilvl w:val="0"/>
          <w:numId w:val="7"/>
        </w:numPr>
        <w:jc w:val="both"/>
        <w:rPr>
          <w:rFonts w:ascii="Arial" w:hAnsi="Arial" w:cs="Arial"/>
          <w:color w:val="000000" w:themeColor="text1"/>
        </w:rPr>
      </w:pPr>
      <w:r w:rsidRPr="00CF2801">
        <w:rPr>
          <w:rFonts w:ascii="Arial" w:hAnsi="Arial" w:cs="Arial"/>
          <w:color w:val="000000" w:themeColor="text1"/>
        </w:rPr>
        <w:t>The Purchaser hereby covenants to pay the Supplier in consideration of the supply</w:t>
      </w:r>
      <w:r w:rsidR="00CF2BA6" w:rsidRPr="00CF2801">
        <w:rPr>
          <w:rFonts w:ascii="Arial" w:hAnsi="Arial" w:cs="Arial"/>
          <w:color w:val="000000" w:themeColor="text1"/>
        </w:rPr>
        <w:t xml:space="preserve"> (</w:t>
      </w:r>
      <w:r w:rsidRPr="00CF2801">
        <w:rPr>
          <w:rFonts w:ascii="Arial" w:hAnsi="Arial" w:cs="Arial"/>
          <w:color w:val="000000" w:themeColor="text1"/>
        </w:rPr>
        <w:t>installation and commissioning</w:t>
      </w:r>
      <w:r w:rsidR="00CF2BA6" w:rsidRPr="00CF2801">
        <w:rPr>
          <w:rFonts w:ascii="Arial" w:hAnsi="Arial" w:cs="Arial"/>
          <w:color w:val="000000" w:themeColor="text1"/>
        </w:rPr>
        <w:t>)</w:t>
      </w:r>
      <w:r w:rsidRPr="00CF2801">
        <w:rPr>
          <w:rFonts w:ascii="Arial" w:hAnsi="Arial" w:cs="Arial"/>
          <w:color w:val="000000" w:themeColor="text1"/>
        </w:rPr>
        <w:t xml:space="preserve"> of the Supplies and the remedying of defects wherein the Contract Price or such other sum as may become payable under the provisions of the Contract at the times and in the manner prescribed by the Contract.</w:t>
      </w:r>
    </w:p>
    <w:p w14:paraId="4A5152E8" w14:textId="77777777" w:rsidR="00252E2A" w:rsidRPr="00CF2801" w:rsidRDefault="00252E2A" w:rsidP="00CF2801">
      <w:pPr>
        <w:pStyle w:val="List2"/>
        <w:ind w:left="360" w:firstLine="0"/>
        <w:rPr>
          <w:rFonts w:ascii="Arial" w:hAnsi="Arial" w:cs="Arial"/>
          <w:color w:val="000000" w:themeColor="text1"/>
          <w:sz w:val="10"/>
          <w:szCs w:val="10"/>
        </w:rPr>
      </w:pPr>
    </w:p>
    <w:p w14:paraId="2CF59561" w14:textId="703E6849" w:rsidR="00252E2A" w:rsidRPr="00CF2801" w:rsidRDefault="00252E2A" w:rsidP="000438ED">
      <w:pPr>
        <w:pStyle w:val="List2"/>
        <w:numPr>
          <w:ilvl w:val="0"/>
          <w:numId w:val="7"/>
        </w:numPr>
        <w:rPr>
          <w:rFonts w:ascii="Arial" w:hAnsi="Arial" w:cs="Arial"/>
          <w:color w:val="000000" w:themeColor="text1"/>
        </w:rPr>
      </w:pPr>
      <w:r w:rsidRPr="00CF2801">
        <w:rPr>
          <w:rFonts w:ascii="Arial" w:hAnsi="Arial" w:cs="Arial"/>
          <w:color w:val="000000" w:themeColor="text1"/>
        </w:rPr>
        <w:t xml:space="preserve"> The Contract shall be subject to provisions of World Bank Anticorruption Guidelines as per Attachment hereto </w:t>
      </w:r>
      <w:r w:rsidR="00E6197C" w:rsidRPr="005E5E58">
        <w:rPr>
          <w:rFonts w:ascii="Arial" w:hAnsi="Arial" w:cs="Arial"/>
          <w:b/>
          <w:bCs/>
          <w:color w:val="000000" w:themeColor="text1"/>
        </w:rPr>
        <w:t>(Annex-A</w:t>
      </w:r>
      <w:r w:rsidR="00E6197C" w:rsidRPr="00CF2801">
        <w:rPr>
          <w:rFonts w:ascii="Arial" w:hAnsi="Arial" w:cs="Arial"/>
          <w:color w:val="000000" w:themeColor="text1"/>
        </w:rPr>
        <w:t>).</w:t>
      </w:r>
    </w:p>
    <w:p w14:paraId="5CE71B86" w14:textId="77777777" w:rsidR="002B142F" w:rsidRPr="00CF2801" w:rsidRDefault="002B142F" w:rsidP="00CF2801">
      <w:pPr>
        <w:rPr>
          <w:rFonts w:ascii="Arial" w:hAnsi="Arial" w:cs="Arial"/>
          <w:b/>
          <w:color w:val="000000" w:themeColor="text1"/>
        </w:rPr>
      </w:pPr>
    </w:p>
    <w:p w14:paraId="4363DFD1" w14:textId="126C3983" w:rsidR="00A153C7" w:rsidRPr="00CF2801" w:rsidRDefault="00A153C7" w:rsidP="00CF2801">
      <w:pPr>
        <w:rPr>
          <w:rFonts w:ascii="Arial" w:hAnsi="Arial" w:cs="Arial"/>
          <w:color w:val="000000" w:themeColor="text1"/>
        </w:rPr>
      </w:pPr>
      <w:r w:rsidRPr="00CF2801">
        <w:rPr>
          <w:rFonts w:ascii="Arial" w:hAnsi="Arial" w:cs="Arial"/>
          <w:b/>
          <w:color w:val="000000" w:themeColor="text1"/>
        </w:rPr>
        <w:t xml:space="preserve">In Witness </w:t>
      </w:r>
      <w:r w:rsidRPr="00CF2801">
        <w:rPr>
          <w:rFonts w:ascii="Arial" w:hAnsi="Arial" w:cs="Arial"/>
          <w:color w:val="000000" w:themeColor="text1"/>
        </w:rPr>
        <w:t>whereof the parties thereto have caused this Agreement to be executed the days and year first before written</w:t>
      </w:r>
    </w:p>
    <w:p w14:paraId="0ED004F0" w14:textId="77777777" w:rsidR="00A153C7" w:rsidRPr="00CF2801" w:rsidRDefault="00A153C7" w:rsidP="00CF2801">
      <w:pPr>
        <w:rPr>
          <w:rFonts w:ascii="Arial" w:hAnsi="Arial" w:cs="Arial"/>
          <w:color w:val="000000" w:themeColor="text1"/>
          <w:sz w:val="10"/>
          <w:szCs w:val="10"/>
        </w:rPr>
      </w:pPr>
    </w:p>
    <w:p w14:paraId="0025F741" w14:textId="2F56A158" w:rsidR="00A153C7" w:rsidRPr="00CF2801" w:rsidRDefault="00A153C7" w:rsidP="00CF2801">
      <w:pPr>
        <w:rPr>
          <w:rFonts w:ascii="Arial" w:hAnsi="Arial" w:cs="Arial"/>
          <w:color w:val="000000" w:themeColor="text1"/>
        </w:rPr>
      </w:pPr>
      <w:r w:rsidRPr="00CF2801">
        <w:rPr>
          <w:rFonts w:ascii="Arial" w:hAnsi="Arial" w:cs="Arial"/>
          <w:color w:val="000000" w:themeColor="text1"/>
        </w:rPr>
        <w:t>The Common Seal of</w:t>
      </w:r>
    </w:p>
    <w:p w14:paraId="32C01BB5" w14:textId="1FB20A56"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w:t>
      </w:r>
    </w:p>
    <w:p w14:paraId="2C6BF085" w14:textId="1A08791C"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______________________________________________________________________</w:t>
      </w:r>
    </w:p>
    <w:p w14:paraId="5FC777F4" w14:textId="77777777" w:rsidR="00E6197C" w:rsidRPr="00CF2801" w:rsidRDefault="00E6197C" w:rsidP="00CF2801">
      <w:pPr>
        <w:rPr>
          <w:rFonts w:ascii="Arial" w:hAnsi="Arial" w:cs="Arial"/>
          <w:color w:val="000000" w:themeColor="text1"/>
          <w:sz w:val="4"/>
          <w:szCs w:val="4"/>
        </w:rPr>
      </w:pPr>
    </w:p>
    <w:p w14:paraId="43F6E340" w14:textId="7D3B1CA9" w:rsidR="00A153C7" w:rsidRPr="00CF2801" w:rsidRDefault="00A153C7" w:rsidP="00CF2801">
      <w:pPr>
        <w:rPr>
          <w:rFonts w:ascii="Arial" w:hAnsi="Arial" w:cs="Arial"/>
          <w:color w:val="000000" w:themeColor="text1"/>
        </w:rPr>
      </w:pPr>
      <w:r w:rsidRPr="00CF2801">
        <w:rPr>
          <w:rFonts w:ascii="Arial" w:hAnsi="Arial" w:cs="Arial"/>
          <w:color w:val="000000" w:themeColor="text1"/>
        </w:rPr>
        <w:t>was hereunto affixed in the presence of:</w:t>
      </w:r>
    </w:p>
    <w:p w14:paraId="1A880726" w14:textId="77777777" w:rsidR="00A153C7" w:rsidRPr="00CF2801" w:rsidRDefault="00A153C7" w:rsidP="00CF2801">
      <w:pPr>
        <w:rPr>
          <w:rFonts w:ascii="Arial" w:hAnsi="Arial" w:cs="Arial"/>
          <w:color w:val="000000" w:themeColor="text1"/>
          <w:sz w:val="6"/>
          <w:szCs w:val="6"/>
        </w:rPr>
      </w:pPr>
    </w:p>
    <w:p w14:paraId="285AB935" w14:textId="7EB47F47" w:rsidR="00A153C7" w:rsidRPr="00CF2801" w:rsidRDefault="00A153C7" w:rsidP="00CF2801">
      <w:pPr>
        <w:rPr>
          <w:rFonts w:ascii="Arial" w:hAnsi="Arial" w:cs="Arial"/>
          <w:color w:val="000000" w:themeColor="text1"/>
        </w:rPr>
      </w:pPr>
      <w:r w:rsidRPr="00CF2801">
        <w:rPr>
          <w:rFonts w:ascii="Arial" w:hAnsi="Arial" w:cs="Arial"/>
          <w:color w:val="000000" w:themeColor="text1"/>
        </w:rPr>
        <w:t>Signed, Sealed, and Delivered by the</w:t>
      </w:r>
    </w:p>
    <w:p w14:paraId="153BB106" w14:textId="6BE10917" w:rsidR="009B2860"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w:t>
      </w:r>
    </w:p>
    <w:p w14:paraId="0ECB8A99" w14:textId="77777777"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in the presence </w:t>
      </w:r>
      <w:r w:rsidR="002F66CF" w:rsidRPr="00CF2801">
        <w:rPr>
          <w:rFonts w:ascii="Arial" w:hAnsi="Arial" w:cs="Arial"/>
          <w:color w:val="000000" w:themeColor="text1"/>
        </w:rPr>
        <w:t>of:</w:t>
      </w:r>
    </w:p>
    <w:p w14:paraId="116C0CDA" w14:textId="079F90FF"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Binding Signature of </w:t>
      </w:r>
      <w:r w:rsidR="002F66CF" w:rsidRPr="00CF2801">
        <w:rPr>
          <w:rFonts w:ascii="Arial" w:hAnsi="Arial" w:cs="Arial"/>
          <w:color w:val="000000" w:themeColor="text1"/>
        </w:rPr>
        <w:t>Purchaser: _</w:t>
      </w:r>
      <w:r w:rsidRPr="00CF2801">
        <w:rPr>
          <w:rFonts w:ascii="Arial" w:hAnsi="Arial" w:cs="Arial"/>
          <w:color w:val="000000" w:themeColor="text1"/>
        </w:rPr>
        <w:t>_________________________________________</w:t>
      </w:r>
    </w:p>
    <w:p w14:paraId="367C9D7B" w14:textId="25E58110"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Binding Signature of </w:t>
      </w:r>
      <w:r w:rsidR="002F66CF" w:rsidRPr="00CF2801">
        <w:rPr>
          <w:rFonts w:ascii="Arial" w:hAnsi="Arial" w:cs="Arial"/>
          <w:color w:val="000000" w:themeColor="text1"/>
        </w:rPr>
        <w:t>Supplier: _</w:t>
      </w:r>
      <w:r w:rsidRPr="00CF2801">
        <w:rPr>
          <w:rFonts w:ascii="Arial" w:hAnsi="Arial" w:cs="Arial"/>
          <w:color w:val="000000" w:themeColor="text1"/>
        </w:rPr>
        <w:t>________________________________________</w:t>
      </w:r>
    </w:p>
    <w:p w14:paraId="51EB2B70" w14:textId="77777777" w:rsidR="00BB2F40" w:rsidRPr="00CF2801" w:rsidRDefault="00BB2F40" w:rsidP="00CF2801">
      <w:pPr>
        <w:jc w:val="center"/>
        <w:rPr>
          <w:rFonts w:ascii="Arial" w:hAnsi="Arial" w:cs="Arial"/>
          <w:b/>
          <w:color w:val="000000" w:themeColor="text1"/>
        </w:rPr>
      </w:pPr>
    </w:p>
    <w:p w14:paraId="27F04D11" w14:textId="6B4B64BD" w:rsidR="00B96B37" w:rsidRPr="00CF2801" w:rsidRDefault="00826082" w:rsidP="00CF2801">
      <w:pPr>
        <w:jc w:val="center"/>
        <w:rPr>
          <w:rFonts w:ascii="Arial" w:hAnsi="Arial" w:cs="Arial"/>
          <w:b/>
          <w:color w:val="000000" w:themeColor="text1"/>
        </w:rPr>
      </w:pPr>
      <w:r w:rsidRPr="00CF2801">
        <w:rPr>
          <w:rFonts w:ascii="Arial" w:hAnsi="Arial" w:cs="Arial"/>
          <w:b/>
          <w:color w:val="000000" w:themeColor="text1"/>
        </w:rPr>
        <w:t>Section</w:t>
      </w:r>
      <w:r w:rsidR="002224C7" w:rsidRPr="00CF2801">
        <w:rPr>
          <w:rFonts w:ascii="Arial" w:hAnsi="Arial" w:cs="Arial"/>
          <w:b/>
          <w:color w:val="000000" w:themeColor="text1"/>
        </w:rPr>
        <w:t xml:space="preserve"> </w:t>
      </w:r>
      <w:r w:rsidRPr="00CF2801">
        <w:rPr>
          <w:rFonts w:ascii="Arial" w:hAnsi="Arial" w:cs="Arial"/>
          <w:b/>
          <w:color w:val="000000" w:themeColor="text1"/>
        </w:rPr>
        <w:t>V</w:t>
      </w:r>
      <w:r w:rsidR="00A153C7" w:rsidRPr="00CF2801">
        <w:rPr>
          <w:rFonts w:ascii="Arial" w:hAnsi="Arial" w:cs="Arial"/>
          <w:b/>
          <w:color w:val="000000" w:themeColor="text1"/>
        </w:rPr>
        <w:t>I</w:t>
      </w:r>
    </w:p>
    <w:p w14:paraId="5B023484" w14:textId="3A45EF0B" w:rsidR="00826082" w:rsidRPr="00CF2801" w:rsidRDefault="00826082" w:rsidP="00CF2801">
      <w:pPr>
        <w:jc w:val="center"/>
        <w:rPr>
          <w:rFonts w:ascii="Arial" w:hAnsi="Arial" w:cs="Arial"/>
          <w:b/>
          <w:color w:val="000000" w:themeColor="text1"/>
        </w:rPr>
      </w:pPr>
      <w:r w:rsidRPr="00CF2801">
        <w:rPr>
          <w:rFonts w:ascii="Arial" w:hAnsi="Arial" w:cs="Arial"/>
          <w:b/>
          <w:color w:val="000000" w:themeColor="text1"/>
        </w:rPr>
        <w:t xml:space="preserve">Conditions of </w:t>
      </w:r>
      <w:r w:rsidR="00A153C7" w:rsidRPr="00CF2801">
        <w:rPr>
          <w:rFonts w:ascii="Arial" w:hAnsi="Arial" w:cs="Arial"/>
          <w:b/>
          <w:color w:val="000000" w:themeColor="text1"/>
        </w:rPr>
        <w:t>Contract</w:t>
      </w:r>
      <w:r w:rsidRPr="00CF2801">
        <w:rPr>
          <w:rFonts w:ascii="Arial" w:hAnsi="Arial" w:cs="Arial"/>
          <w:b/>
          <w:color w:val="000000" w:themeColor="text1"/>
        </w:rPr>
        <w:t xml:space="preserve"> (CC)</w:t>
      </w:r>
    </w:p>
    <w:p w14:paraId="7EA59479" w14:textId="77777777" w:rsidR="00826082" w:rsidRPr="00CF2801" w:rsidRDefault="00826082" w:rsidP="00CF2801">
      <w:pPr>
        <w:rPr>
          <w:rFonts w:ascii="Arial" w:hAnsi="Arial" w:cs="Arial"/>
          <w:b/>
          <w:color w:val="000000" w:themeColor="text1"/>
        </w:rPr>
      </w:pPr>
    </w:p>
    <w:p w14:paraId="313DF512" w14:textId="6B296D0D" w:rsidR="00826082" w:rsidRPr="00CF2801" w:rsidRDefault="00826082" w:rsidP="00CF2801">
      <w:pPr>
        <w:rPr>
          <w:rFonts w:ascii="Arial" w:hAnsi="Arial" w:cs="Arial"/>
          <w:color w:val="000000" w:themeColor="text1"/>
        </w:rPr>
      </w:pPr>
      <w:r w:rsidRPr="00CF2801">
        <w:rPr>
          <w:rFonts w:ascii="Arial" w:hAnsi="Arial" w:cs="Arial"/>
          <w:b/>
          <w:color w:val="000000" w:themeColor="text1"/>
        </w:rPr>
        <w:t>1.</w:t>
      </w:r>
      <w:r w:rsidRPr="00CF2801">
        <w:rPr>
          <w:rFonts w:ascii="Arial" w:hAnsi="Arial" w:cs="Arial"/>
          <w:b/>
          <w:color w:val="000000" w:themeColor="text1"/>
        </w:rPr>
        <w:tab/>
        <w:t>Definitions</w:t>
      </w:r>
      <w:r w:rsidRPr="00CF2801">
        <w:rPr>
          <w:rFonts w:ascii="Arial" w:hAnsi="Arial" w:cs="Arial"/>
          <w:color w:val="000000" w:themeColor="text1"/>
        </w:rPr>
        <w:t>: Bold</w:t>
      </w:r>
      <w:r w:rsidR="005E5E58">
        <w:rPr>
          <w:rFonts w:ascii="Arial" w:hAnsi="Arial" w:cs="Arial"/>
          <w:color w:val="000000" w:themeColor="text1"/>
        </w:rPr>
        <w:t>-</w:t>
      </w:r>
      <w:r w:rsidRPr="00CF2801">
        <w:rPr>
          <w:rFonts w:ascii="Arial" w:hAnsi="Arial" w:cs="Arial"/>
          <w:color w:val="000000" w:themeColor="text1"/>
        </w:rPr>
        <w:t>face type is used to identify the defined terms</w:t>
      </w:r>
      <w:r w:rsidR="005E5E58">
        <w:rPr>
          <w:rFonts w:ascii="Arial" w:hAnsi="Arial" w:cs="Arial"/>
          <w:color w:val="000000" w:themeColor="text1"/>
        </w:rPr>
        <w:t>:</w:t>
      </w:r>
    </w:p>
    <w:p w14:paraId="30EF8AFB"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p>
    <w:p w14:paraId="70B3980C" w14:textId="77777777" w:rsidR="00826082" w:rsidRPr="00CF2801" w:rsidRDefault="00826082" w:rsidP="00CF2801">
      <w:pPr>
        <w:rPr>
          <w:rFonts w:ascii="Arial" w:hAnsi="Arial" w:cs="Arial"/>
          <w:color w:val="000000" w:themeColor="text1"/>
        </w:rPr>
      </w:pPr>
    </w:p>
    <w:p w14:paraId="34DCEE89" w14:textId="270171A7"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(a) </w:t>
      </w:r>
      <w:r w:rsidRPr="00CF2801">
        <w:rPr>
          <w:rFonts w:ascii="Arial" w:hAnsi="Arial" w:cs="Arial"/>
          <w:b/>
          <w:color w:val="000000" w:themeColor="text1"/>
        </w:rPr>
        <w:t>The Contract</w:t>
      </w:r>
      <w:r w:rsidRPr="00CF2801">
        <w:rPr>
          <w:rFonts w:ascii="Arial" w:hAnsi="Arial" w:cs="Arial"/>
          <w:color w:val="000000" w:themeColor="text1"/>
        </w:rPr>
        <w:t xml:space="preserve"> is the Contract between the Purchaser and the Supplier to execute,</w:t>
      </w:r>
      <w:r w:rsidR="00CF2BA6" w:rsidRPr="00CF2801">
        <w:rPr>
          <w:rFonts w:ascii="Arial" w:hAnsi="Arial" w:cs="Arial"/>
          <w:color w:val="000000" w:themeColor="text1"/>
        </w:rPr>
        <w:t xml:space="preserve"> </w:t>
      </w:r>
      <w:r w:rsidRPr="00CF2801">
        <w:rPr>
          <w:rFonts w:ascii="Arial" w:hAnsi="Arial" w:cs="Arial"/>
          <w:color w:val="000000" w:themeColor="text1"/>
        </w:rPr>
        <w:t xml:space="preserve">complete, and maintain the Supplies as specified in the specifications or in other sections of the Contract. </w:t>
      </w:r>
      <w:r w:rsidR="00CF2BA6" w:rsidRPr="00CF2801">
        <w:rPr>
          <w:rFonts w:ascii="Arial" w:hAnsi="Arial" w:cs="Arial"/>
          <w:color w:val="000000" w:themeColor="text1"/>
        </w:rPr>
        <w:t>T</w:t>
      </w:r>
      <w:r w:rsidRPr="00CF2801">
        <w:rPr>
          <w:rFonts w:ascii="Arial" w:hAnsi="Arial" w:cs="Arial"/>
          <w:color w:val="000000" w:themeColor="text1"/>
        </w:rPr>
        <w:t>he name</w:t>
      </w:r>
      <w:r w:rsidR="00CF2BA6" w:rsidRPr="00CF2801">
        <w:rPr>
          <w:rFonts w:ascii="Arial" w:hAnsi="Arial" w:cs="Arial"/>
          <w:color w:val="000000" w:themeColor="text1"/>
        </w:rPr>
        <w:t>/</w:t>
      </w:r>
      <w:r w:rsidRPr="00CF2801">
        <w:rPr>
          <w:rFonts w:ascii="Arial" w:hAnsi="Arial" w:cs="Arial"/>
          <w:color w:val="000000" w:themeColor="text1"/>
        </w:rPr>
        <w:t xml:space="preserve"> identification number of the Contract is given in the Invitation to Quot</w:t>
      </w:r>
      <w:r w:rsidR="00CF2BA6" w:rsidRPr="00CF2801">
        <w:rPr>
          <w:rFonts w:ascii="Arial" w:hAnsi="Arial" w:cs="Arial"/>
          <w:color w:val="000000" w:themeColor="text1"/>
        </w:rPr>
        <w:t>ation</w:t>
      </w:r>
      <w:r w:rsidRPr="00CF2801">
        <w:rPr>
          <w:rFonts w:ascii="Arial" w:hAnsi="Arial" w:cs="Arial"/>
          <w:color w:val="000000" w:themeColor="text1"/>
        </w:rPr>
        <w:t>.</w:t>
      </w:r>
    </w:p>
    <w:p w14:paraId="1AB7C015" w14:textId="77777777" w:rsidR="00826082" w:rsidRPr="00CF2801" w:rsidRDefault="00826082" w:rsidP="00CF2801">
      <w:pPr>
        <w:rPr>
          <w:rFonts w:ascii="Arial" w:hAnsi="Arial" w:cs="Arial"/>
          <w:color w:val="000000" w:themeColor="text1"/>
        </w:rPr>
      </w:pPr>
    </w:p>
    <w:p w14:paraId="1650B5F4"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(b) </w:t>
      </w:r>
      <w:r w:rsidRPr="00CF2801">
        <w:rPr>
          <w:rFonts w:ascii="Arial" w:hAnsi="Arial" w:cs="Arial"/>
          <w:b/>
          <w:color w:val="000000" w:themeColor="text1"/>
        </w:rPr>
        <w:t xml:space="preserve">The Supplier </w:t>
      </w:r>
      <w:r w:rsidRPr="00CF2801">
        <w:rPr>
          <w:rFonts w:ascii="Arial" w:hAnsi="Arial" w:cs="Arial"/>
          <w:color w:val="000000" w:themeColor="text1"/>
        </w:rPr>
        <w:t>is a person or corporate body whose Quotation to carry out the Supplies has been accepted by the Purchaser.</w:t>
      </w:r>
    </w:p>
    <w:p w14:paraId="316120B1" w14:textId="77777777" w:rsidR="00826082" w:rsidRPr="00CF2801" w:rsidRDefault="00826082" w:rsidP="00CF2801">
      <w:pPr>
        <w:rPr>
          <w:rFonts w:ascii="Arial" w:hAnsi="Arial" w:cs="Arial"/>
          <w:color w:val="000000" w:themeColor="text1"/>
        </w:rPr>
      </w:pPr>
    </w:p>
    <w:p w14:paraId="762FF1FA" w14:textId="19ADCA6A"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(c) </w:t>
      </w:r>
      <w:r w:rsidRPr="00CF2801">
        <w:rPr>
          <w:rFonts w:ascii="Arial" w:hAnsi="Arial" w:cs="Arial"/>
          <w:b/>
          <w:color w:val="000000" w:themeColor="text1"/>
        </w:rPr>
        <w:t>The Supplier’s Price Quotation</w:t>
      </w:r>
      <w:r w:rsidRPr="00CF2801">
        <w:rPr>
          <w:rFonts w:ascii="Arial" w:hAnsi="Arial" w:cs="Arial"/>
          <w:color w:val="000000" w:themeColor="text1"/>
        </w:rPr>
        <w:t xml:space="preserve"> is the completed document (Invitation to Quot</w:t>
      </w:r>
      <w:r w:rsidR="00CF2BA6" w:rsidRPr="00CF2801">
        <w:rPr>
          <w:rFonts w:ascii="Arial" w:hAnsi="Arial" w:cs="Arial"/>
          <w:color w:val="000000" w:themeColor="text1"/>
        </w:rPr>
        <w:t xml:space="preserve">ation </w:t>
      </w:r>
      <w:r w:rsidRPr="00CF2801">
        <w:rPr>
          <w:rFonts w:ascii="Arial" w:hAnsi="Arial" w:cs="Arial"/>
          <w:color w:val="000000" w:themeColor="text1"/>
        </w:rPr>
        <w:t>together with attachments) submitted by the Supplier to the Purchaser.</w:t>
      </w:r>
    </w:p>
    <w:p w14:paraId="2862EF32"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p>
    <w:p w14:paraId="767F0FE0"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(d) </w:t>
      </w:r>
      <w:r w:rsidRPr="00CF2801">
        <w:rPr>
          <w:rFonts w:ascii="Arial" w:hAnsi="Arial" w:cs="Arial"/>
          <w:b/>
          <w:color w:val="000000" w:themeColor="text1"/>
        </w:rPr>
        <w:t>The Contract Price</w:t>
      </w:r>
      <w:r w:rsidRPr="00CF2801">
        <w:rPr>
          <w:rFonts w:ascii="Arial" w:hAnsi="Arial" w:cs="Arial"/>
          <w:color w:val="000000" w:themeColor="text1"/>
        </w:rPr>
        <w:t xml:space="preserve"> is the price stated in the Quotation and thereafter as adjusted in accordance with the provisions of the Contract.</w:t>
      </w:r>
    </w:p>
    <w:p w14:paraId="039105DB" w14:textId="77777777" w:rsidR="00826082" w:rsidRPr="00CF2801" w:rsidRDefault="00826082" w:rsidP="00CF2801">
      <w:pPr>
        <w:rPr>
          <w:rFonts w:ascii="Arial" w:hAnsi="Arial" w:cs="Arial"/>
          <w:color w:val="000000" w:themeColor="text1"/>
        </w:rPr>
      </w:pPr>
    </w:p>
    <w:p w14:paraId="6D9A513D"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(e) </w:t>
      </w:r>
      <w:r w:rsidRPr="00CF2801">
        <w:rPr>
          <w:rFonts w:ascii="Arial" w:hAnsi="Arial" w:cs="Arial"/>
          <w:b/>
          <w:color w:val="000000" w:themeColor="text1"/>
        </w:rPr>
        <w:t xml:space="preserve">Days </w:t>
      </w:r>
      <w:r w:rsidRPr="00CF2801">
        <w:rPr>
          <w:rFonts w:ascii="Arial" w:hAnsi="Arial" w:cs="Arial"/>
          <w:color w:val="000000" w:themeColor="text1"/>
        </w:rPr>
        <w:t xml:space="preserve">are calendar days; </w:t>
      </w:r>
      <w:r w:rsidRPr="00CF2801">
        <w:rPr>
          <w:rFonts w:ascii="Arial" w:hAnsi="Arial" w:cs="Arial"/>
          <w:b/>
          <w:color w:val="000000" w:themeColor="text1"/>
        </w:rPr>
        <w:t>months</w:t>
      </w:r>
      <w:r w:rsidRPr="00CF2801">
        <w:rPr>
          <w:rFonts w:ascii="Arial" w:hAnsi="Arial" w:cs="Arial"/>
          <w:color w:val="000000" w:themeColor="text1"/>
        </w:rPr>
        <w:t xml:space="preserve"> are calendar months.</w:t>
      </w:r>
    </w:p>
    <w:p w14:paraId="542B7138" w14:textId="77777777" w:rsidR="00826082" w:rsidRPr="00CF2801" w:rsidRDefault="00826082" w:rsidP="00CF2801">
      <w:pPr>
        <w:rPr>
          <w:rFonts w:ascii="Arial" w:hAnsi="Arial" w:cs="Arial"/>
          <w:color w:val="000000" w:themeColor="text1"/>
        </w:rPr>
      </w:pPr>
    </w:p>
    <w:p w14:paraId="21A34617"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(f) </w:t>
      </w:r>
      <w:r w:rsidRPr="00CF2801">
        <w:rPr>
          <w:rFonts w:ascii="Arial" w:hAnsi="Arial" w:cs="Arial"/>
          <w:b/>
          <w:color w:val="000000" w:themeColor="text1"/>
        </w:rPr>
        <w:t>A Defect</w:t>
      </w:r>
      <w:r w:rsidRPr="00CF2801">
        <w:rPr>
          <w:rFonts w:ascii="Arial" w:hAnsi="Arial" w:cs="Arial"/>
          <w:color w:val="000000" w:themeColor="text1"/>
        </w:rPr>
        <w:t xml:space="preserve"> is any part of the Supplies not completed in accordance with the Contract.</w:t>
      </w:r>
    </w:p>
    <w:p w14:paraId="0FC4A48B"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r w:rsidRPr="00CF2801">
        <w:rPr>
          <w:rFonts w:ascii="Arial" w:hAnsi="Arial" w:cs="Arial"/>
          <w:color w:val="000000" w:themeColor="text1"/>
        </w:rPr>
        <w:tab/>
      </w:r>
      <w:r w:rsidRPr="00CF2801">
        <w:rPr>
          <w:rFonts w:ascii="Arial" w:hAnsi="Arial" w:cs="Arial"/>
          <w:color w:val="000000" w:themeColor="text1"/>
        </w:rPr>
        <w:tab/>
      </w:r>
    </w:p>
    <w:p w14:paraId="05E92737"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(g) </w:t>
      </w:r>
      <w:r w:rsidRPr="00CF2801">
        <w:rPr>
          <w:rFonts w:ascii="Arial" w:hAnsi="Arial" w:cs="Arial"/>
          <w:b/>
          <w:color w:val="000000" w:themeColor="text1"/>
        </w:rPr>
        <w:t>The Required Completion Date</w:t>
      </w:r>
      <w:r w:rsidRPr="00CF2801">
        <w:rPr>
          <w:rFonts w:ascii="Arial" w:hAnsi="Arial" w:cs="Arial"/>
          <w:color w:val="000000" w:themeColor="text1"/>
        </w:rPr>
        <w:t xml:space="preserve"> is the date on which it is required that the Supplier shall complete the Supplies. The Required Completion Date may be revised only by the Purchaser by issuing an extension time or an acceleration order in writing.</w:t>
      </w:r>
    </w:p>
    <w:p w14:paraId="5C921DBB" w14:textId="77777777" w:rsidR="00826082" w:rsidRPr="00CF2801" w:rsidRDefault="00826082" w:rsidP="00CF2801">
      <w:pPr>
        <w:rPr>
          <w:rFonts w:ascii="Arial" w:hAnsi="Arial" w:cs="Arial"/>
          <w:color w:val="000000" w:themeColor="text1"/>
        </w:rPr>
      </w:pPr>
    </w:p>
    <w:p w14:paraId="6C8B63FA" w14:textId="5702BB84"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(h) </w:t>
      </w:r>
      <w:r w:rsidRPr="00CF2801">
        <w:rPr>
          <w:rFonts w:ascii="Arial" w:hAnsi="Arial" w:cs="Arial"/>
          <w:b/>
          <w:color w:val="000000" w:themeColor="text1"/>
        </w:rPr>
        <w:t>Specification</w:t>
      </w:r>
      <w:r w:rsidRPr="00CF2801">
        <w:rPr>
          <w:rFonts w:ascii="Arial" w:hAnsi="Arial" w:cs="Arial"/>
          <w:color w:val="000000" w:themeColor="text1"/>
        </w:rPr>
        <w:t xml:space="preserve"> means the Specification of the Supplies included in the Quotation and any modification or addition</w:t>
      </w:r>
      <w:r w:rsidR="005E5E58">
        <w:rPr>
          <w:rFonts w:ascii="Arial" w:hAnsi="Arial" w:cs="Arial"/>
          <w:color w:val="000000" w:themeColor="text1"/>
        </w:rPr>
        <w:t xml:space="preserve"> or subtraction/omission</w:t>
      </w:r>
      <w:r w:rsidRPr="00CF2801">
        <w:rPr>
          <w:rFonts w:ascii="Arial" w:hAnsi="Arial" w:cs="Arial"/>
          <w:color w:val="000000" w:themeColor="text1"/>
        </w:rPr>
        <w:t xml:space="preserve"> made or approved by the Purchaser.</w:t>
      </w:r>
    </w:p>
    <w:p w14:paraId="3A874DE1" w14:textId="77777777" w:rsidR="00826082" w:rsidRPr="00CF2801" w:rsidRDefault="00826082" w:rsidP="00CF2801">
      <w:pPr>
        <w:rPr>
          <w:rFonts w:ascii="Arial" w:hAnsi="Arial" w:cs="Arial"/>
          <w:color w:val="000000" w:themeColor="text1"/>
        </w:rPr>
      </w:pPr>
    </w:p>
    <w:p w14:paraId="73C3857B"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 xml:space="preserve"> 2.</w:t>
      </w:r>
      <w:r w:rsidRPr="00CF2801">
        <w:rPr>
          <w:rFonts w:ascii="Arial" w:hAnsi="Arial" w:cs="Arial"/>
          <w:color w:val="000000" w:themeColor="text1"/>
        </w:rPr>
        <w:tab/>
      </w:r>
      <w:r w:rsidRPr="00CF2801">
        <w:rPr>
          <w:rFonts w:ascii="Arial" w:hAnsi="Arial" w:cs="Arial"/>
          <w:b/>
          <w:color w:val="000000" w:themeColor="text1"/>
        </w:rPr>
        <w:t>Language and Law.</w:t>
      </w:r>
      <w:r w:rsidRPr="00CF2801">
        <w:rPr>
          <w:rFonts w:ascii="Arial" w:hAnsi="Arial" w:cs="Arial"/>
          <w:color w:val="000000" w:themeColor="text1"/>
        </w:rPr>
        <w:t xml:space="preserve"> The Contract shall be in the English language.  The law governing the Contract shall be the applicable law(s) of the Government of Islamic Republic of Pakistan.</w:t>
      </w:r>
    </w:p>
    <w:p w14:paraId="2EE4AA3C" w14:textId="77777777" w:rsidR="00826082" w:rsidRPr="00CF2801" w:rsidRDefault="00826082" w:rsidP="00CF2801">
      <w:pPr>
        <w:rPr>
          <w:rFonts w:ascii="Arial" w:hAnsi="Arial" w:cs="Arial"/>
          <w:color w:val="000000" w:themeColor="text1"/>
        </w:rPr>
      </w:pPr>
    </w:p>
    <w:p w14:paraId="15637EAA" w14:textId="286C531E" w:rsidR="00826082" w:rsidRPr="00CF2801" w:rsidRDefault="00826082" w:rsidP="00DF4D0D">
      <w:pPr>
        <w:jc w:val="both"/>
        <w:rPr>
          <w:rFonts w:ascii="Arial" w:hAnsi="Arial" w:cs="Arial"/>
          <w:color w:val="000000" w:themeColor="text1"/>
        </w:rPr>
      </w:pPr>
      <w:r w:rsidRPr="00CF2801">
        <w:rPr>
          <w:rFonts w:ascii="Arial" w:hAnsi="Arial" w:cs="Arial"/>
          <w:color w:val="000000" w:themeColor="text1"/>
        </w:rPr>
        <w:t>3.</w:t>
      </w:r>
      <w:r w:rsidRPr="00CF2801">
        <w:rPr>
          <w:rFonts w:ascii="Arial" w:hAnsi="Arial" w:cs="Arial"/>
          <w:color w:val="000000" w:themeColor="text1"/>
        </w:rPr>
        <w:tab/>
      </w:r>
      <w:r w:rsidRPr="00CF2801">
        <w:rPr>
          <w:rFonts w:ascii="Arial" w:hAnsi="Arial" w:cs="Arial"/>
          <w:b/>
          <w:color w:val="000000" w:themeColor="text1"/>
        </w:rPr>
        <w:t>Communications.</w:t>
      </w:r>
      <w:r w:rsidRPr="00CF2801">
        <w:rPr>
          <w:rFonts w:ascii="Arial" w:hAnsi="Arial" w:cs="Arial"/>
          <w:color w:val="000000" w:themeColor="text1"/>
        </w:rPr>
        <w:t xml:space="preserve"> Communications between parties that are referred to in these Conditions shall be effective only when made in writing.  A notice shall be effective only when it is delivered</w:t>
      </w:r>
      <w:r w:rsidR="00DF4D0D">
        <w:rPr>
          <w:rFonts w:ascii="Arial" w:hAnsi="Arial" w:cs="Arial"/>
          <w:color w:val="000000" w:themeColor="text1"/>
        </w:rPr>
        <w:t xml:space="preserve"> and duly acknowledged by the receiver or his/her authorized representative. </w:t>
      </w:r>
    </w:p>
    <w:p w14:paraId="24FF0272" w14:textId="77777777" w:rsidR="00826082" w:rsidRPr="00CF2801" w:rsidRDefault="00826082" w:rsidP="00CF2801">
      <w:pPr>
        <w:rPr>
          <w:rFonts w:ascii="Arial" w:hAnsi="Arial" w:cs="Arial"/>
          <w:color w:val="000000" w:themeColor="text1"/>
        </w:rPr>
      </w:pPr>
    </w:p>
    <w:p w14:paraId="660D9C37" w14:textId="5E92EC79" w:rsidR="00826082" w:rsidRPr="00CF2801" w:rsidRDefault="00826082" w:rsidP="00DF4D0D">
      <w:pPr>
        <w:jc w:val="both"/>
        <w:rPr>
          <w:rFonts w:ascii="Arial" w:hAnsi="Arial" w:cs="Arial"/>
          <w:color w:val="000000" w:themeColor="text1"/>
        </w:rPr>
      </w:pPr>
      <w:r w:rsidRPr="00CF2801">
        <w:rPr>
          <w:rFonts w:ascii="Arial" w:hAnsi="Arial" w:cs="Arial"/>
          <w:color w:val="000000" w:themeColor="text1"/>
        </w:rPr>
        <w:t>4.</w:t>
      </w:r>
      <w:r w:rsidRPr="00CF2801">
        <w:rPr>
          <w:rFonts w:ascii="Arial" w:hAnsi="Arial" w:cs="Arial"/>
          <w:color w:val="000000" w:themeColor="text1"/>
        </w:rPr>
        <w:tab/>
      </w:r>
      <w:r w:rsidRPr="00CF2801">
        <w:rPr>
          <w:rFonts w:ascii="Arial" w:hAnsi="Arial" w:cs="Arial"/>
          <w:b/>
          <w:color w:val="000000" w:themeColor="text1"/>
        </w:rPr>
        <w:t>Supplier’s Risks.</w:t>
      </w:r>
      <w:r w:rsidRPr="00CF2801">
        <w:rPr>
          <w:rFonts w:ascii="Arial" w:hAnsi="Arial" w:cs="Arial"/>
          <w:color w:val="000000" w:themeColor="text1"/>
        </w:rPr>
        <w:t xml:space="preserve"> </w:t>
      </w:r>
      <w:r w:rsidR="00DF4D0D">
        <w:rPr>
          <w:rFonts w:ascii="Arial" w:hAnsi="Arial" w:cs="Arial"/>
          <w:color w:val="000000" w:themeColor="text1"/>
        </w:rPr>
        <w:t>Supplier will be liable for the risks of</w:t>
      </w:r>
      <w:r w:rsidRPr="00CF2801">
        <w:rPr>
          <w:rFonts w:ascii="Arial" w:hAnsi="Arial" w:cs="Arial"/>
          <w:color w:val="000000" w:themeColor="text1"/>
        </w:rPr>
        <w:t xml:space="preserve"> personal injury, death, and loss </w:t>
      </w:r>
      <w:r w:rsidR="00BD3E2B" w:rsidRPr="00CF2801">
        <w:rPr>
          <w:rFonts w:ascii="Arial" w:hAnsi="Arial" w:cs="Arial"/>
          <w:color w:val="000000" w:themeColor="text1"/>
        </w:rPr>
        <w:t>or damage</w:t>
      </w:r>
      <w:r w:rsidRPr="00CF2801">
        <w:rPr>
          <w:rFonts w:ascii="Arial" w:hAnsi="Arial" w:cs="Arial"/>
          <w:color w:val="000000" w:themeColor="text1"/>
        </w:rPr>
        <w:t xml:space="preserve"> to property and adjacent property (including, without limitation, the Sup</w:t>
      </w:r>
      <w:r w:rsidR="00DF4D0D">
        <w:rPr>
          <w:rFonts w:ascii="Arial" w:hAnsi="Arial" w:cs="Arial"/>
          <w:color w:val="000000" w:themeColor="text1"/>
        </w:rPr>
        <w:t>plies, materials and equipment).</w:t>
      </w:r>
    </w:p>
    <w:p w14:paraId="332ECACA" w14:textId="77777777" w:rsidR="00826082" w:rsidRPr="00CF2801" w:rsidRDefault="00826082" w:rsidP="00CF2801">
      <w:pPr>
        <w:rPr>
          <w:rFonts w:ascii="Arial" w:hAnsi="Arial" w:cs="Arial"/>
          <w:color w:val="000000" w:themeColor="text1"/>
        </w:rPr>
      </w:pPr>
    </w:p>
    <w:p w14:paraId="252674F0" w14:textId="155FF7B1" w:rsidR="00826082" w:rsidRPr="00CF2801" w:rsidRDefault="00826082" w:rsidP="00213040">
      <w:pPr>
        <w:jc w:val="both"/>
        <w:rPr>
          <w:rFonts w:ascii="Arial" w:hAnsi="Arial" w:cs="Arial"/>
          <w:color w:val="000000" w:themeColor="text1"/>
        </w:rPr>
      </w:pPr>
      <w:r w:rsidRPr="00CF2801">
        <w:rPr>
          <w:rFonts w:ascii="Arial" w:hAnsi="Arial" w:cs="Arial"/>
          <w:color w:val="000000" w:themeColor="text1"/>
        </w:rPr>
        <w:t>5.</w:t>
      </w:r>
      <w:r w:rsidRPr="00CF2801">
        <w:rPr>
          <w:rFonts w:ascii="Arial" w:hAnsi="Arial" w:cs="Arial"/>
          <w:color w:val="000000" w:themeColor="text1"/>
        </w:rPr>
        <w:tab/>
      </w:r>
      <w:r w:rsidRPr="00CF2801">
        <w:rPr>
          <w:rFonts w:ascii="Arial" w:hAnsi="Arial" w:cs="Arial"/>
          <w:b/>
          <w:color w:val="000000" w:themeColor="text1"/>
        </w:rPr>
        <w:t>Supplies to be completed by the Completion Date.</w:t>
      </w:r>
      <w:r w:rsidRPr="00CF2801">
        <w:rPr>
          <w:rFonts w:ascii="Arial" w:hAnsi="Arial" w:cs="Arial"/>
          <w:color w:val="000000" w:themeColor="text1"/>
        </w:rPr>
        <w:t xml:space="preserve"> The Supplier shall commence execution of the Supplies on the Start Date and shall carry out the Supplies in accordance with the work schedule submitted by the Supplier, as updated with the approval of the Project Supervisor, and complete them by the Required Completion Date.</w:t>
      </w:r>
      <w:r w:rsidR="00A616C1" w:rsidRPr="00CF2801">
        <w:rPr>
          <w:rFonts w:ascii="Arial" w:hAnsi="Arial" w:cs="Arial"/>
          <w:color w:val="000000" w:themeColor="text1"/>
        </w:rPr>
        <w:t xml:space="preserve"> </w:t>
      </w:r>
      <w:r w:rsidR="00A616C1" w:rsidRPr="00CF2801">
        <w:rPr>
          <w:rFonts w:ascii="Arial" w:hAnsi="Arial" w:cs="Arial"/>
          <w:color w:val="000000" w:themeColor="text1"/>
        </w:rPr>
        <w:lastRenderedPageBreak/>
        <w:t>In case</w:t>
      </w:r>
      <w:r w:rsidR="00213040">
        <w:rPr>
          <w:rFonts w:ascii="Arial" w:hAnsi="Arial" w:cs="Arial"/>
          <w:color w:val="000000" w:themeColor="text1"/>
        </w:rPr>
        <w:t xml:space="preserve"> of non-compliance 0.5% per day</w:t>
      </w:r>
      <w:r w:rsidR="00A616C1" w:rsidRPr="00CF2801">
        <w:rPr>
          <w:rFonts w:ascii="Arial" w:hAnsi="Arial" w:cs="Arial"/>
          <w:color w:val="000000" w:themeColor="text1"/>
        </w:rPr>
        <w:t xml:space="preserve"> as penalty shall be imposed on the</w:t>
      </w:r>
      <w:r w:rsidR="00213040">
        <w:rPr>
          <w:rFonts w:ascii="Arial" w:hAnsi="Arial" w:cs="Arial"/>
          <w:color w:val="000000" w:themeColor="text1"/>
        </w:rPr>
        <w:t xml:space="preserve"> accepted value</w:t>
      </w:r>
      <w:r w:rsidR="00A616C1" w:rsidRPr="00CF2801">
        <w:rPr>
          <w:rFonts w:ascii="Arial" w:hAnsi="Arial" w:cs="Arial"/>
          <w:color w:val="000000" w:themeColor="text1"/>
        </w:rPr>
        <w:t xml:space="preserve"> </w:t>
      </w:r>
      <w:r w:rsidR="00213040">
        <w:rPr>
          <w:rFonts w:ascii="Arial" w:hAnsi="Arial" w:cs="Arial"/>
          <w:color w:val="000000" w:themeColor="text1"/>
        </w:rPr>
        <w:t xml:space="preserve">of </w:t>
      </w:r>
      <w:r w:rsidR="00A616C1" w:rsidRPr="00CF2801">
        <w:rPr>
          <w:rFonts w:ascii="Arial" w:hAnsi="Arial" w:cs="Arial"/>
          <w:color w:val="000000" w:themeColor="text1"/>
        </w:rPr>
        <w:t>non-supplied items</w:t>
      </w:r>
      <w:r w:rsidR="00CD20F4" w:rsidRPr="00CF2801">
        <w:rPr>
          <w:rFonts w:ascii="Arial" w:hAnsi="Arial" w:cs="Arial"/>
          <w:color w:val="000000" w:themeColor="text1"/>
        </w:rPr>
        <w:t xml:space="preserve"> given in the PO</w:t>
      </w:r>
      <w:r w:rsidR="005F276F">
        <w:rPr>
          <w:rFonts w:ascii="Arial" w:hAnsi="Arial" w:cs="Arial"/>
          <w:color w:val="000000" w:themeColor="text1"/>
        </w:rPr>
        <w:t>/Agreement</w:t>
      </w:r>
      <w:r w:rsidR="00A616C1" w:rsidRPr="00CF2801">
        <w:rPr>
          <w:rFonts w:ascii="Arial" w:hAnsi="Arial" w:cs="Arial"/>
          <w:color w:val="000000" w:themeColor="text1"/>
        </w:rPr>
        <w:t xml:space="preserve">. </w:t>
      </w:r>
    </w:p>
    <w:p w14:paraId="4F60CE96" w14:textId="77777777" w:rsidR="00826082" w:rsidRPr="00CF2801" w:rsidRDefault="00826082" w:rsidP="00CF2801">
      <w:pPr>
        <w:rPr>
          <w:rFonts w:ascii="Arial" w:hAnsi="Arial" w:cs="Arial"/>
          <w:color w:val="000000" w:themeColor="text1"/>
        </w:rPr>
      </w:pPr>
    </w:p>
    <w:p w14:paraId="4FE2418F" w14:textId="6580E723"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6.</w:t>
      </w:r>
      <w:r w:rsidRPr="00CF2801">
        <w:rPr>
          <w:rFonts w:ascii="Arial" w:hAnsi="Arial" w:cs="Arial"/>
          <w:color w:val="000000" w:themeColor="text1"/>
        </w:rPr>
        <w:tab/>
      </w:r>
      <w:r w:rsidRPr="00CF2801">
        <w:rPr>
          <w:rFonts w:ascii="Arial" w:hAnsi="Arial" w:cs="Arial"/>
          <w:b/>
          <w:color w:val="000000" w:themeColor="text1"/>
        </w:rPr>
        <w:t>Defects.</w:t>
      </w:r>
      <w:r w:rsidRPr="00CF2801">
        <w:rPr>
          <w:rFonts w:ascii="Arial" w:hAnsi="Arial" w:cs="Arial"/>
          <w:color w:val="000000" w:themeColor="text1"/>
        </w:rPr>
        <w:t xml:space="preserve"> The Purchaser shall give notice to the Supplier of any Defects before the end of the Warranty Period, which begins at completion of supplies. The Warranty Period shall be extended for as long as Defects remain uncorrected.</w:t>
      </w:r>
      <w:r w:rsidR="00CF2BA6" w:rsidRPr="00CF2801">
        <w:rPr>
          <w:rFonts w:ascii="Arial" w:hAnsi="Arial" w:cs="Arial"/>
          <w:color w:val="000000" w:themeColor="text1"/>
        </w:rPr>
        <w:t xml:space="preserve"> </w:t>
      </w:r>
      <w:r w:rsidRPr="00CF2801">
        <w:rPr>
          <w:rFonts w:ascii="Arial" w:hAnsi="Arial" w:cs="Arial"/>
          <w:color w:val="000000" w:themeColor="text1"/>
        </w:rPr>
        <w:t>Every time notice of a Defect is given</w:t>
      </w:r>
      <w:r w:rsidR="00213040">
        <w:rPr>
          <w:rFonts w:ascii="Arial" w:hAnsi="Arial" w:cs="Arial"/>
          <w:color w:val="000000" w:themeColor="text1"/>
        </w:rPr>
        <w:t xml:space="preserve"> by the purchaser</w:t>
      </w:r>
      <w:r w:rsidRPr="00CF2801">
        <w:rPr>
          <w:rFonts w:ascii="Arial" w:hAnsi="Arial" w:cs="Arial"/>
          <w:color w:val="000000" w:themeColor="text1"/>
        </w:rPr>
        <w:t xml:space="preserve">, the Supplier shall correct the notified Defect within the length of time specified by the Purchaser.  If the Supplier has not corrected a Defect within the time specified Purchaser will assess the cost of having the Defect corrected, and the Supplier will pay this amount, or the Purchaser shall recover these amounts by deduction from the amounts due to the Supplier.  </w:t>
      </w:r>
    </w:p>
    <w:p w14:paraId="35F9E876" w14:textId="77777777" w:rsidR="00826082" w:rsidRPr="00CF2801" w:rsidRDefault="00826082" w:rsidP="00CF2801">
      <w:pPr>
        <w:jc w:val="both"/>
        <w:rPr>
          <w:rFonts w:ascii="Arial" w:hAnsi="Arial" w:cs="Arial"/>
          <w:color w:val="000000" w:themeColor="text1"/>
        </w:rPr>
      </w:pPr>
    </w:p>
    <w:p w14:paraId="4AE5DD7B" w14:textId="358DD788"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7.</w:t>
      </w:r>
      <w:r w:rsidRPr="00CF2801">
        <w:rPr>
          <w:rFonts w:ascii="Arial" w:hAnsi="Arial" w:cs="Arial"/>
          <w:color w:val="000000" w:themeColor="text1"/>
        </w:rPr>
        <w:tab/>
      </w:r>
      <w:r w:rsidRPr="00CF2801">
        <w:rPr>
          <w:rFonts w:ascii="Arial" w:hAnsi="Arial" w:cs="Arial"/>
          <w:b/>
          <w:color w:val="000000" w:themeColor="text1"/>
        </w:rPr>
        <w:t>Payments.</w:t>
      </w:r>
      <w:r w:rsidRPr="00CF2801">
        <w:rPr>
          <w:rFonts w:ascii="Arial" w:hAnsi="Arial" w:cs="Arial"/>
          <w:color w:val="000000" w:themeColor="text1"/>
        </w:rPr>
        <w:t xml:space="preserve"> The Purchaser shall pay the Supplier the amounts as per following schedule: </w:t>
      </w:r>
      <w:r w:rsidRPr="00CF2801">
        <w:rPr>
          <w:rFonts w:ascii="Arial" w:hAnsi="Arial" w:cs="Arial"/>
          <w:b/>
          <w:bCs/>
          <w:color w:val="000000" w:themeColor="text1"/>
        </w:rPr>
        <w:t xml:space="preserve">On Acceptance:  </w:t>
      </w:r>
      <w:r w:rsidRPr="00B76F0F">
        <w:rPr>
          <w:rFonts w:ascii="Arial" w:hAnsi="Arial" w:cs="Arial"/>
          <w:color w:val="000000" w:themeColor="text1"/>
        </w:rPr>
        <w:t>100 percent</w:t>
      </w:r>
      <w:r w:rsidRPr="00CF2801">
        <w:rPr>
          <w:rFonts w:ascii="Arial" w:hAnsi="Arial" w:cs="Arial"/>
          <w:color w:val="000000" w:themeColor="text1"/>
        </w:rPr>
        <w:t xml:space="preserve"> of the Contrac</w:t>
      </w:r>
      <w:r w:rsidR="007F6980" w:rsidRPr="00CF2801">
        <w:rPr>
          <w:rFonts w:ascii="Arial" w:hAnsi="Arial" w:cs="Arial"/>
          <w:color w:val="000000" w:themeColor="text1"/>
        </w:rPr>
        <w:t xml:space="preserve">t Price shall be paid within </w:t>
      </w:r>
      <w:r w:rsidR="00CF2BA6" w:rsidRPr="00CF2801">
        <w:rPr>
          <w:rFonts w:ascii="Arial" w:hAnsi="Arial" w:cs="Arial"/>
          <w:color w:val="000000" w:themeColor="text1"/>
        </w:rPr>
        <w:t>thirty (30)</w:t>
      </w:r>
      <w:r w:rsidRPr="00CF2801">
        <w:rPr>
          <w:rFonts w:ascii="Arial" w:hAnsi="Arial" w:cs="Arial"/>
          <w:color w:val="000000" w:themeColor="text1"/>
        </w:rPr>
        <w:t xml:space="preserve"> days of receipt/</w:t>
      </w:r>
      <w:r w:rsidR="00CF2BA6" w:rsidRPr="00CF2801">
        <w:rPr>
          <w:rFonts w:ascii="Arial" w:hAnsi="Arial" w:cs="Arial"/>
          <w:color w:val="000000" w:themeColor="text1"/>
        </w:rPr>
        <w:t xml:space="preserve"> </w:t>
      </w:r>
      <w:r w:rsidRPr="00CF2801">
        <w:rPr>
          <w:rFonts w:ascii="Arial" w:hAnsi="Arial" w:cs="Arial"/>
          <w:color w:val="000000" w:themeColor="text1"/>
        </w:rPr>
        <w:t>installation</w:t>
      </w:r>
      <w:r w:rsidR="00743A71" w:rsidRPr="00CF2801">
        <w:rPr>
          <w:rFonts w:ascii="Arial" w:hAnsi="Arial" w:cs="Arial"/>
          <w:color w:val="000000" w:themeColor="text1"/>
        </w:rPr>
        <w:t xml:space="preserve"> / Inspection</w:t>
      </w:r>
      <w:r w:rsidR="00213040">
        <w:rPr>
          <w:rFonts w:ascii="Arial" w:hAnsi="Arial" w:cs="Arial"/>
          <w:color w:val="000000" w:themeColor="text1"/>
        </w:rPr>
        <w:t>/Testing</w:t>
      </w:r>
      <w:r w:rsidRPr="00CF2801">
        <w:rPr>
          <w:rFonts w:ascii="Arial" w:hAnsi="Arial" w:cs="Arial"/>
          <w:color w:val="000000" w:themeColor="text1"/>
        </w:rPr>
        <w:t xml:space="preserve"> of the Goods and upon submission of claim supported by the acceptance certificate issued by the Purchaser</w:t>
      </w:r>
      <w:r w:rsidR="00213040">
        <w:rPr>
          <w:rFonts w:ascii="Arial" w:hAnsi="Arial" w:cs="Arial"/>
          <w:color w:val="000000" w:themeColor="text1"/>
        </w:rPr>
        <w:t>.</w:t>
      </w:r>
      <w:r w:rsidRPr="00CF2801">
        <w:rPr>
          <w:rFonts w:ascii="Arial" w:hAnsi="Arial" w:cs="Arial"/>
          <w:color w:val="000000" w:themeColor="text1"/>
        </w:rPr>
        <w:t xml:space="preserve"> </w:t>
      </w:r>
    </w:p>
    <w:p w14:paraId="6F6E96C4" w14:textId="77777777" w:rsidR="00826082" w:rsidRPr="00CF2801" w:rsidRDefault="00826082" w:rsidP="00CF2801">
      <w:pPr>
        <w:jc w:val="both"/>
        <w:rPr>
          <w:rFonts w:ascii="Arial" w:hAnsi="Arial" w:cs="Arial"/>
          <w:color w:val="000000" w:themeColor="text1"/>
        </w:rPr>
      </w:pPr>
    </w:p>
    <w:p w14:paraId="009ACA4E" w14:textId="67632846"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8.</w:t>
      </w:r>
      <w:r w:rsidRPr="00CF2801">
        <w:rPr>
          <w:rFonts w:ascii="Arial" w:hAnsi="Arial" w:cs="Arial"/>
          <w:color w:val="000000" w:themeColor="text1"/>
        </w:rPr>
        <w:tab/>
      </w:r>
      <w:r w:rsidRPr="00CF2801">
        <w:rPr>
          <w:rFonts w:ascii="Arial" w:hAnsi="Arial" w:cs="Arial"/>
          <w:b/>
          <w:color w:val="000000" w:themeColor="text1"/>
        </w:rPr>
        <w:t>Taxes.</w:t>
      </w:r>
      <w:r w:rsidRPr="00CF2801">
        <w:rPr>
          <w:rFonts w:ascii="Arial" w:hAnsi="Arial" w:cs="Arial"/>
          <w:color w:val="000000" w:themeColor="text1"/>
        </w:rPr>
        <w:t xml:space="preserve"> The Supplier is responsible for all </w:t>
      </w:r>
      <w:r w:rsidR="00213040">
        <w:rPr>
          <w:rFonts w:ascii="Arial" w:hAnsi="Arial" w:cs="Arial"/>
          <w:color w:val="000000" w:themeColor="text1"/>
        </w:rPr>
        <w:t xml:space="preserve">applicable </w:t>
      </w:r>
      <w:r w:rsidRPr="00CF2801">
        <w:rPr>
          <w:rFonts w:ascii="Arial" w:hAnsi="Arial" w:cs="Arial"/>
          <w:color w:val="000000" w:themeColor="text1"/>
        </w:rPr>
        <w:t>taxes in accordance with the laws of Islamic Republic of Pakistan.</w:t>
      </w:r>
    </w:p>
    <w:p w14:paraId="4D4FB16E" w14:textId="77777777" w:rsidR="00826082" w:rsidRPr="00CF2801" w:rsidRDefault="00826082" w:rsidP="00CF2801">
      <w:pPr>
        <w:jc w:val="both"/>
        <w:rPr>
          <w:rFonts w:ascii="Arial" w:hAnsi="Arial" w:cs="Arial"/>
          <w:color w:val="000000" w:themeColor="text1"/>
        </w:rPr>
      </w:pPr>
    </w:p>
    <w:p w14:paraId="0556B16B" w14:textId="3512E2B6" w:rsidR="00826082" w:rsidRPr="00CF2801" w:rsidRDefault="00826082" w:rsidP="001B640B">
      <w:pPr>
        <w:jc w:val="both"/>
        <w:rPr>
          <w:rFonts w:ascii="Arial" w:hAnsi="Arial" w:cs="Arial"/>
          <w:color w:val="000000" w:themeColor="text1"/>
        </w:rPr>
      </w:pPr>
      <w:r w:rsidRPr="00CF2801">
        <w:rPr>
          <w:rFonts w:ascii="Arial" w:hAnsi="Arial" w:cs="Arial"/>
          <w:color w:val="000000" w:themeColor="text1"/>
        </w:rPr>
        <w:t>9.</w:t>
      </w:r>
      <w:r w:rsidRPr="00CF2801">
        <w:rPr>
          <w:rFonts w:ascii="Arial" w:hAnsi="Arial" w:cs="Arial"/>
          <w:color w:val="000000" w:themeColor="text1"/>
        </w:rPr>
        <w:tab/>
      </w:r>
      <w:r w:rsidRPr="00CF2801">
        <w:rPr>
          <w:rFonts w:ascii="Arial" w:hAnsi="Arial" w:cs="Arial"/>
          <w:b/>
          <w:color w:val="000000" w:themeColor="text1"/>
        </w:rPr>
        <w:t>Force Majeure:</w:t>
      </w:r>
      <w:r w:rsidRPr="00CF2801">
        <w:rPr>
          <w:rFonts w:ascii="Arial" w:hAnsi="Arial" w:cs="Arial"/>
          <w:color w:val="000000" w:themeColor="text1"/>
        </w:rPr>
        <w:t xml:space="preserve"> Either party may terminate the Contract by giving a thirty (30) </w:t>
      </w:r>
      <w:r w:rsidR="00BD3E2B" w:rsidRPr="00CF2801">
        <w:rPr>
          <w:rFonts w:ascii="Arial" w:hAnsi="Arial" w:cs="Arial"/>
          <w:color w:val="000000" w:themeColor="text1"/>
        </w:rPr>
        <w:t>days’ notice</w:t>
      </w:r>
      <w:r w:rsidRPr="00CF2801">
        <w:rPr>
          <w:rFonts w:ascii="Arial" w:hAnsi="Arial" w:cs="Arial"/>
          <w:color w:val="000000" w:themeColor="text1"/>
        </w:rPr>
        <w:t xml:space="preserve"> to the other for </w:t>
      </w:r>
      <w:r w:rsidR="00315B1F">
        <w:rPr>
          <w:rFonts w:ascii="Arial" w:hAnsi="Arial" w:cs="Arial"/>
          <w:color w:val="000000" w:themeColor="text1"/>
        </w:rPr>
        <w:t xml:space="preserve">unforeseen, exceptional </w:t>
      </w:r>
      <w:r w:rsidRPr="00CF2801">
        <w:rPr>
          <w:rFonts w:ascii="Arial" w:hAnsi="Arial" w:cs="Arial"/>
          <w:color w:val="000000" w:themeColor="text1"/>
        </w:rPr>
        <w:t>events beyond tha</w:t>
      </w:r>
      <w:r w:rsidR="001B640B">
        <w:rPr>
          <w:rFonts w:ascii="Arial" w:hAnsi="Arial" w:cs="Arial"/>
          <w:color w:val="000000" w:themeColor="text1"/>
        </w:rPr>
        <w:t xml:space="preserve">t party’s control, such as Wars, </w:t>
      </w:r>
      <w:r w:rsidRPr="00CF2801">
        <w:rPr>
          <w:rFonts w:ascii="Arial" w:hAnsi="Arial" w:cs="Arial"/>
          <w:color w:val="000000" w:themeColor="text1"/>
        </w:rPr>
        <w:t xml:space="preserve">earthquakes, floods, fires, etc. </w:t>
      </w:r>
    </w:p>
    <w:p w14:paraId="69E0F663" w14:textId="77777777" w:rsidR="00826082" w:rsidRPr="00CF2801" w:rsidRDefault="00826082" w:rsidP="00CF2801">
      <w:pPr>
        <w:pStyle w:val="ChapterNumber"/>
        <w:spacing w:after="0"/>
        <w:jc w:val="both"/>
        <w:rPr>
          <w:rFonts w:ascii="Arial" w:hAnsi="Arial" w:cs="Arial"/>
          <w:color w:val="000000" w:themeColor="text1"/>
        </w:rPr>
      </w:pPr>
    </w:p>
    <w:p w14:paraId="76592DB8" w14:textId="18001BF3" w:rsidR="00252E2A" w:rsidRPr="00CF2801" w:rsidRDefault="00826082" w:rsidP="00CF2801">
      <w:pPr>
        <w:jc w:val="both"/>
        <w:rPr>
          <w:rFonts w:ascii="Arial" w:hAnsi="Arial" w:cs="Arial"/>
          <w:color w:val="000000" w:themeColor="text1"/>
        </w:rPr>
      </w:pPr>
      <w:r w:rsidRPr="00CF2801">
        <w:rPr>
          <w:rFonts w:ascii="Arial" w:hAnsi="Arial" w:cs="Arial"/>
          <w:color w:val="000000" w:themeColor="text1"/>
        </w:rPr>
        <w:t>10.</w:t>
      </w:r>
      <w:r w:rsidRPr="00CF2801">
        <w:rPr>
          <w:rFonts w:ascii="Arial" w:hAnsi="Arial" w:cs="Arial"/>
          <w:color w:val="000000" w:themeColor="text1"/>
        </w:rPr>
        <w:tab/>
      </w:r>
      <w:r w:rsidRPr="00CF2801">
        <w:rPr>
          <w:rFonts w:ascii="Arial" w:hAnsi="Arial" w:cs="Arial"/>
          <w:b/>
          <w:color w:val="000000" w:themeColor="text1"/>
        </w:rPr>
        <w:t>Resolution of Disputes.</w:t>
      </w:r>
      <w:r w:rsidRPr="00CF2801">
        <w:rPr>
          <w:rFonts w:ascii="Arial" w:hAnsi="Arial" w:cs="Arial"/>
          <w:color w:val="000000" w:themeColor="text1"/>
        </w:rPr>
        <w:t xml:space="preserve"> The Purchaser and the Supplier shall make every effort to resolve amicably by direct negotiations any disagreement or dispute arising between them under or in connection with the Contract.  In case of further disagreement either party can take the matter to arbitration in accordance with the Arbitration Act of 1940.</w:t>
      </w:r>
    </w:p>
    <w:p w14:paraId="573CF691" w14:textId="77777777" w:rsidR="00252E2A" w:rsidRPr="00CF2801" w:rsidRDefault="00252E2A" w:rsidP="00CF2801">
      <w:pPr>
        <w:spacing w:after="200" w:line="276" w:lineRule="auto"/>
        <w:rPr>
          <w:rFonts w:ascii="Arial" w:hAnsi="Arial" w:cs="Arial"/>
          <w:color w:val="000000" w:themeColor="text1"/>
        </w:rPr>
      </w:pPr>
      <w:r w:rsidRPr="00CF2801">
        <w:rPr>
          <w:rFonts w:ascii="Arial" w:hAnsi="Arial" w:cs="Arial"/>
          <w:color w:val="000000" w:themeColor="text1"/>
        </w:rPr>
        <w:br w:type="page"/>
      </w:r>
    </w:p>
    <w:p w14:paraId="513D0AF7" w14:textId="77777777" w:rsidR="008D2A83" w:rsidRPr="00CF2801" w:rsidRDefault="00252E2A" w:rsidP="00CF2801">
      <w:pPr>
        <w:jc w:val="center"/>
        <w:rPr>
          <w:rFonts w:ascii="Arial" w:hAnsi="Arial" w:cs="Arial"/>
          <w:b/>
          <w:color w:val="000000" w:themeColor="text1"/>
        </w:rPr>
      </w:pPr>
      <w:bookmarkStart w:id="1" w:name="_Toc299534183"/>
      <w:r w:rsidRPr="00CF2801">
        <w:rPr>
          <w:rFonts w:ascii="Arial" w:hAnsi="Arial" w:cs="Arial"/>
          <w:b/>
          <w:color w:val="000000" w:themeColor="text1"/>
        </w:rPr>
        <w:lastRenderedPageBreak/>
        <w:t>Annex</w:t>
      </w:r>
      <w:r w:rsidR="00E6197C" w:rsidRPr="00CF2801">
        <w:rPr>
          <w:rFonts w:ascii="Arial" w:hAnsi="Arial" w:cs="Arial"/>
          <w:b/>
          <w:color w:val="000000" w:themeColor="text1"/>
        </w:rPr>
        <w:t>-A</w:t>
      </w:r>
    </w:p>
    <w:p w14:paraId="267C1D16" w14:textId="1C99BEE5" w:rsidR="00252E2A" w:rsidRPr="00CF2801" w:rsidRDefault="00252E2A" w:rsidP="00CF2801">
      <w:pPr>
        <w:jc w:val="center"/>
        <w:rPr>
          <w:rFonts w:ascii="Arial" w:hAnsi="Arial" w:cs="Arial"/>
          <w:b/>
          <w:color w:val="000000" w:themeColor="text1"/>
        </w:rPr>
      </w:pPr>
      <w:r w:rsidRPr="00CF2801">
        <w:rPr>
          <w:rFonts w:ascii="Arial" w:hAnsi="Arial" w:cs="Arial"/>
          <w:b/>
          <w:color w:val="000000" w:themeColor="text1"/>
        </w:rPr>
        <w:t xml:space="preserve"> </w:t>
      </w:r>
    </w:p>
    <w:p w14:paraId="0274ADF0" w14:textId="77777777" w:rsidR="00252E2A" w:rsidRPr="00CF2801" w:rsidRDefault="00252E2A" w:rsidP="00CF2801">
      <w:pPr>
        <w:jc w:val="center"/>
        <w:rPr>
          <w:rFonts w:ascii="Arial" w:hAnsi="Arial" w:cs="Arial"/>
          <w:b/>
          <w:color w:val="000000" w:themeColor="text1"/>
        </w:rPr>
      </w:pPr>
      <w:r w:rsidRPr="00CF2801">
        <w:rPr>
          <w:rFonts w:ascii="Arial" w:hAnsi="Arial" w:cs="Arial"/>
          <w:b/>
          <w:color w:val="000000" w:themeColor="text1"/>
        </w:rPr>
        <w:t>Fraud and Corruption</w:t>
      </w:r>
    </w:p>
    <w:p w14:paraId="5141749A" w14:textId="77777777" w:rsidR="00252E2A" w:rsidRPr="00CF2801" w:rsidRDefault="00252E2A" w:rsidP="00CF2801">
      <w:pPr>
        <w:jc w:val="center"/>
        <w:rPr>
          <w:rFonts w:ascii="Arial" w:hAnsi="Arial" w:cs="Arial"/>
          <w:color w:val="000000" w:themeColor="text1"/>
        </w:rPr>
      </w:pPr>
      <w:r w:rsidRPr="00CF2801">
        <w:rPr>
          <w:rFonts w:ascii="Arial" w:hAnsi="Arial" w:cs="Arial"/>
          <w:b/>
          <w:i/>
          <w:color w:val="000000" w:themeColor="text1"/>
        </w:rPr>
        <w:t xml:space="preserve">(Text in this Appendix </w:t>
      </w:r>
      <w:r w:rsidRPr="00CF2801">
        <w:rPr>
          <w:rFonts w:ascii="Arial" w:hAnsi="Arial" w:cs="Arial"/>
          <w:b/>
          <w:i/>
          <w:color w:val="000000" w:themeColor="text1"/>
          <w:u w:val="single"/>
        </w:rPr>
        <w:t>shall not</w:t>
      </w:r>
      <w:r w:rsidRPr="00CF2801">
        <w:rPr>
          <w:rFonts w:ascii="Arial" w:hAnsi="Arial" w:cs="Arial"/>
          <w:b/>
          <w:i/>
          <w:color w:val="000000" w:themeColor="text1"/>
        </w:rPr>
        <w:t xml:space="preserve"> be modified)</w:t>
      </w:r>
    </w:p>
    <w:p w14:paraId="57231C6D" w14:textId="77777777" w:rsidR="00252E2A" w:rsidRPr="00CF2801" w:rsidRDefault="00252E2A" w:rsidP="00CF2801">
      <w:pPr>
        <w:rPr>
          <w:rFonts w:ascii="Arial" w:eastAsia="Calibri" w:hAnsi="Arial" w:cs="Arial"/>
          <w:color w:val="000000" w:themeColor="text1"/>
        </w:rPr>
      </w:pPr>
    </w:p>
    <w:p w14:paraId="79066254" w14:textId="77777777" w:rsidR="00252E2A" w:rsidRPr="00CF2801" w:rsidRDefault="00252E2A" w:rsidP="000438ED">
      <w:pPr>
        <w:numPr>
          <w:ilvl w:val="0"/>
          <w:numId w:val="9"/>
        </w:numPr>
        <w:spacing w:after="120"/>
        <w:ind w:left="360"/>
        <w:jc w:val="both"/>
        <w:rPr>
          <w:rFonts w:ascii="Arial" w:eastAsia="Calibri" w:hAnsi="Arial" w:cs="Arial"/>
          <w:b/>
          <w:color w:val="000000" w:themeColor="text1"/>
        </w:rPr>
      </w:pPr>
      <w:r w:rsidRPr="00CF2801">
        <w:rPr>
          <w:rFonts w:ascii="Arial" w:eastAsia="Calibri" w:hAnsi="Arial" w:cs="Arial"/>
          <w:b/>
          <w:color w:val="000000" w:themeColor="text1"/>
        </w:rPr>
        <w:t>Purpose</w:t>
      </w:r>
    </w:p>
    <w:p w14:paraId="04F71D77" w14:textId="77777777" w:rsidR="00252E2A" w:rsidRPr="00CF2801" w:rsidRDefault="00252E2A" w:rsidP="000438ED">
      <w:pPr>
        <w:pStyle w:val="ListParagraph"/>
        <w:numPr>
          <w:ilvl w:val="1"/>
          <w:numId w:val="9"/>
        </w:numPr>
        <w:spacing w:after="120" w:line="240" w:lineRule="auto"/>
        <w:ind w:left="360"/>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The Bank’s Anti-Corruption Guidelines and this annex apply with respect to procurement under Bank Investment Project Financing operations.</w:t>
      </w:r>
    </w:p>
    <w:p w14:paraId="173215E8" w14:textId="77777777" w:rsidR="00252E2A" w:rsidRPr="00CF2801" w:rsidRDefault="00252E2A" w:rsidP="000438ED">
      <w:pPr>
        <w:numPr>
          <w:ilvl w:val="0"/>
          <w:numId w:val="9"/>
        </w:numPr>
        <w:spacing w:after="120"/>
        <w:ind w:left="360"/>
        <w:jc w:val="both"/>
        <w:rPr>
          <w:rFonts w:ascii="Arial" w:eastAsia="Calibri" w:hAnsi="Arial" w:cs="Arial"/>
          <w:b/>
          <w:color w:val="000000" w:themeColor="text1"/>
        </w:rPr>
      </w:pPr>
      <w:bookmarkStart w:id="2" w:name="_GoBack"/>
      <w:bookmarkEnd w:id="2"/>
      <w:r w:rsidRPr="00CF2801">
        <w:rPr>
          <w:rFonts w:ascii="Arial" w:eastAsia="Calibri" w:hAnsi="Arial" w:cs="Arial"/>
          <w:b/>
          <w:color w:val="000000" w:themeColor="text1"/>
        </w:rPr>
        <w:t>Requirements</w:t>
      </w:r>
    </w:p>
    <w:p w14:paraId="777F172E" w14:textId="77777777" w:rsidR="00252E2A" w:rsidRPr="00CF2801" w:rsidRDefault="00252E2A" w:rsidP="000438ED">
      <w:pPr>
        <w:pStyle w:val="ListParagraph"/>
        <w:numPr>
          <w:ilvl w:val="0"/>
          <w:numId w:val="10"/>
        </w:numPr>
        <w:autoSpaceDE w:val="0"/>
        <w:autoSpaceDN w:val="0"/>
        <w:adjustRightInd w:val="0"/>
        <w:spacing w:after="120" w:line="240" w:lineRule="auto"/>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1A93EDD" w14:textId="77777777" w:rsidR="00252E2A" w:rsidRPr="00CF2801" w:rsidRDefault="00252E2A" w:rsidP="000438ED">
      <w:pPr>
        <w:pStyle w:val="ListParagraph"/>
        <w:numPr>
          <w:ilvl w:val="0"/>
          <w:numId w:val="10"/>
        </w:numPr>
        <w:autoSpaceDE w:val="0"/>
        <w:autoSpaceDN w:val="0"/>
        <w:adjustRightInd w:val="0"/>
        <w:spacing w:after="120" w:line="240" w:lineRule="auto"/>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To this end, the Bank:</w:t>
      </w:r>
    </w:p>
    <w:p w14:paraId="34DD8791"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Defines, for the purposes of this provision, the terms set forth below as follows:</w:t>
      </w:r>
    </w:p>
    <w:p w14:paraId="31A69301" w14:textId="4DC7FA30"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Corrupt</w:t>
      </w:r>
      <w:r w:rsidRPr="00CF2801">
        <w:rPr>
          <w:rFonts w:ascii="Arial" w:eastAsia="Calibri" w:hAnsi="Arial" w:cs="Arial"/>
          <w:color w:val="000000" w:themeColor="text1"/>
        </w:rPr>
        <w:t xml:space="preserve"> practice” is the offering, giving, receiving, or soliciting, directly or indirectly, of anything of value to influence improperly the actions of another party;</w:t>
      </w:r>
    </w:p>
    <w:p w14:paraId="5E625239" w14:textId="25D35E44"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Fraudulent</w:t>
      </w:r>
      <w:r w:rsidRPr="00CF2801">
        <w:rPr>
          <w:rFonts w:ascii="Arial" w:eastAsia="Calibri" w:hAnsi="Arial" w:cs="Arial"/>
          <w:color w:val="000000" w:themeColor="text1"/>
        </w:rPr>
        <w:t xml:space="preserve"> practice” is any act or omission, including misrepresentation, that knowingly or recklessly misleads, or attempts to mislead, a party to obtain financial or other benefit or to avoid an obligation;</w:t>
      </w:r>
    </w:p>
    <w:p w14:paraId="7CF92BC5" w14:textId="39EAB4A2"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Collusive</w:t>
      </w:r>
      <w:r w:rsidRPr="00CF2801">
        <w:rPr>
          <w:rFonts w:ascii="Arial" w:eastAsia="Calibri" w:hAnsi="Arial" w:cs="Arial"/>
          <w:color w:val="000000" w:themeColor="text1"/>
        </w:rPr>
        <w:t xml:space="preserve"> practice” is an arrangement between two or more parties designed to achieve an improper purpose, including to influence improperly the actions of another party;</w:t>
      </w:r>
    </w:p>
    <w:p w14:paraId="7E112750" w14:textId="05D47462"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Coercive</w:t>
      </w:r>
      <w:r w:rsidRPr="00CF2801">
        <w:rPr>
          <w:rFonts w:ascii="Arial" w:eastAsia="Calibri" w:hAnsi="Arial" w:cs="Arial"/>
          <w:color w:val="000000" w:themeColor="text1"/>
        </w:rPr>
        <w:t xml:space="preserve"> practice” is impairing or harming, or threatening to impair or harm, directly or indirectly, any party or the property of the party to influence improperly the actions of a party;</w:t>
      </w:r>
    </w:p>
    <w:p w14:paraId="731E26EA" w14:textId="7DFF9DBF"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Obstructive</w:t>
      </w:r>
      <w:r w:rsidRPr="00CF2801">
        <w:rPr>
          <w:rFonts w:ascii="Arial" w:eastAsia="Calibri" w:hAnsi="Arial" w:cs="Arial"/>
          <w:color w:val="000000" w:themeColor="text1"/>
        </w:rPr>
        <w:t xml:space="preserve"> practice” is:</w:t>
      </w:r>
    </w:p>
    <w:p w14:paraId="66C7CCC7" w14:textId="77777777" w:rsidR="00252E2A" w:rsidRPr="00CF2801" w:rsidRDefault="00252E2A" w:rsidP="000438ED">
      <w:pPr>
        <w:numPr>
          <w:ilvl w:val="0"/>
          <w:numId w:val="13"/>
        </w:numPr>
        <w:autoSpaceDE w:val="0"/>
        <w:autoSpaceDN w:val="0"/>
        <w:adjustRightInd w:val="0"/>
        <w:spacing w:after="120"/>
        <w:ind w:left="1530"/>
        <w:jc w:val="both"/>
        <w:rPr>
          <w:rFonts w:ascii="Arial" w:eastAsia="Calibri" w:hAnsi="Arial" w:cs="Arial"/>
          <w:color w:val="000000" w:themeColor="text1"/>
        </w:rPr>
      </w:pPr>
      <w:r w:rsidRPr="00CF2801">
        <w:rPr>
          <w:rFonts w:ascii="Arial" w:eastAsia="Calibri" w:hAnsi="Arial" w:cs="Arial"/>
          <w:color w:val="000000" w:themeColor="text1"/>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A07CC2E" w14:textId="77777777" w:rsidR="00252E2A" w:rsidRPr="00CF2801" w:rsidRDefault="00252E2A" w:rsidP="000438ED">
      <w:pPr>
        <w:numPr>
          <w:ilvl w:val="0"/>
          <w:numId w:val="13"/>
        </w:numPr>
        <w:autoSpaceDE w:val="0"/>
        <w:autoSpaceDN w:val="0"/>
        <w:adjustRightInd w:val="0"/>
        <w:spacing w:after="120"/>
        <w:ind w:left="1530"/>
        <w:jc w:val="both"/>
        <w:rPr>
          <w:rFonts w:ascii="Arial" w:eastAsia="Calibri" w:hAnsi="Arial" w:cs="Arial"/>
          <w:color w:val="000000" w:themeColor="text1"/>
        </w:rPr>
      </w:pPr>
      <w:r w:rsidRPr="00CF2801">
        <w:rPr>
          <w:rFonts w:ascii="Arial" w:eastAsia="Calibri" w:hAnsi="Arial" w:cs="Arial"/>
          <w:color w:val="000000" w:themeColor="text1"/>
        </w:rPr>
        <w:t>acts intended to materially impede the exercise of the Bank’s inspection and audit rights provided for under paragraph 2.2 e. below.</w:t>
      </w:r>
    </w:p>
    <w:p w14:paraId="3830CB0A"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2EA1FAA" w14:textId="4402B4C4"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 xml:space="preserve">In addition to the legal remedies set out in the relevant Legal Agreement, may take other appropriate actions, including declaring </w:t>
      </w:r>
      <w:r w:rsidR="003F02F1" w:rsidRPr="00CF2801">
        <w:rPr>
          <w:rFonts w:ascii="Arial" w:eastAsia="Calibri" w:hAnsi="Arial" w:cs="Arial"/>
          <w:color w:val="000000" w:themeColor="text1"/>
        </w:rPr>
        <w:t>mis-procurement</w:t>
      </w:r>
      <w:r w:rsidRPr="00CF2801">
        <w:rPr>
          <w:rFonts w:ascii="Arial" w:eastAsia="Calibri" w:hAnsi="Arial" w:cs="Arial"/>
          <w:color w:val="000000" w:themeColor="text1"/>
        </w:rPr>
        <w:t xml:space="preserve">, if the Bank determines at any time that representatives of the Borrower or of a recipient of any </w:t>
      </w:r>
      <w:r w:rsidRPr="00CF2801">
        <w:rPr>
          <w:rFonts w:ascii="Arial" w:eastAsia="Calibri" w:hAnsi="Arial" w:cs="Arial"/>
          <w:color w:val="000000" w:themeColor="text1"/>
        </w:rPr>
        <w:lastRenderedPageBreak/>
        <w:t xml:space="preserve">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ACD9F37"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CF2801">
        <w:rPr>
          <w:rFonts w:ascii="Arial" w:eastAsia="Calibri" w:hAnsi="Arial" w:cs="Arial"/>
          <w:color w:val="000000" w:themeColor="text1"/>
          <w:vertAlign w:val="superscript"/>
        </w:rPr>
        <w:footnoteReference w:id="1"/>
      </w:r>
      <w:r w:rsidRPr="00CF2801">
        <w:rPr>
          <w:rFonts w:ascii="Arial" w:eastAsia="Calibri" w:hAnsi="Arial" w:cs="Arial"/>
          <w:color w:val="000000" w:themeColor="text1"/>
        </w:rPr>
        <w:t xml:space="preserve"> (ii) to be a nominated</w:t>
      </w:r>
      <w:r w:rsidRPr="00CF2801">
        <w:rPr>
          <w:rFonts w:ascii="Arial" w:eastAsia="Calibri" w:hAnsi="Arial" w:cs="Arial"/>
          <w:color w:val="000000" w:themeColor="text1"/>
          <w:vertAlign w:val="superscript"/>
        </w:rPr>
        <w:footnoteReference w:id="2"/>
      </w:r>
      <w:r w:rsidRPr="00CF2801">
        <w:rPr>
          <w:rFonts w:ascii="Arial" w:eastAsia="Calibri" w:hAnsi="Arial" w:cs="Arial"/>
          <w:color w:val="000000" w:themeColor="text1"/>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D61CE62" w14:textId="77777777" w:rsidR="00252E2A" w:rsidRPr="00CF2801" w:rsidRDefault="00252E2A" w:rsidP="000438ED">
      <w:pPr>
        <w:numPr>
          <w:ilvl w:val="0"/>
          <w:numId w:val="11"/>
        </w:numPr>
        <w:autoSpaceDE w:val="0"/>
        <w:autoSpaceDN w:val="0"/>
        <w:adjustRightInd w:val="0"/>
        <w:spacing w:after="120"/>
        <w:ind w:left="810"/>
        <w:jc w:val="both"/>
        <w:rPr>
          <w:rFonts w:ascii="Arial" w:hAnsi="Arial" w:cs="Arial"/>
          <w:color w:val="000000" w:themeColor="text1"/>
        </w:rPr>
      </w:pPr>
      <w:r w:rsidRPr="00CF2801">
        <w:rPr>
          <w:rFonts w:ascii="Arial" w:eastAsia="Calibri" w:hAnsi="Arial" w:cs="Arial"/>
          <w:color w:val="000000" w:themeColor="text1"/>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CF2801">
        <w:rPr>
          <w:rFonts w:ascii="Arial" w:eastAsia="Calibri" w:hAnsi="Arial" w:cs="Arial"/>
          <w:color w:val="000000" w:themeColor="text1"/>
          <w:vertAlign w:val="superscript"/>
        </w:rPr>
        <w:footnoteReference w:id="3"/>
      </w:r>
      <w:r w:rsidRPr="00CF2801">
        <w:rPr>
          <w:rFonts w:ascii="Arial" w:eastAsia="Calibri" w:hAnsi="Arial" w:cs="Arial"/>
          <w:color w:val="000000" w:themeColor="text1"/>
        </w:rPr>
        <w:t xml:space="preserve"> all accounts, records and other documents relating to the  procurement process, selection and/or contract execution,, and to have them audited by auditors appointed by the Bank.</w:t>
      </w:r>
    </w:p>
    <w:bookmarkEnd w:id="1"/>
    <w:p w14:paraId="1C37516E" w14:textId="77777777" w:rsidR="00252E2A" w:rsidRPr="00CF2801" w:rsidRDefault="00252E2A" w:rsidP="00CF2801">
      <w:pPr>
        <w:rPr>
          <w:rFonts w:ascii="Arial" w:hAnsi="Arial" w:cs="Arial"/>
          <w:i/>
          <w:color w:val="000000" w:themeColor="text1"/>
        </w:rPr>
      </w:pPr>
    </w:p>
    <w:p w14:paraId="113BBBE9" w14:textId="77777777" w:rsidR="00252E2A" w:rsidRPr="00CF2801" w:rsidRDefault="00252E2A" w:rsidP="00CF2801">
      <w:pPr>
        <w:rPr>
          <w:rFonts w:ascii="Arial" w:hAnsi="Arial" w:cs="Arial"/>
          <w:color w:val="000000" w:themeColor="text1"/>
        </w:rPr>
      </w:pPr>
    </w:p>
    <w:p w14:paraId="66EC72E1" w14:textId="7D99B61A" w:rsidR="001271B5" w:rsidRPr="00CF2801" w:rsidRDefault="001271B5" w:rsidP="00CF2801">
      <w:pPr>
        <w:spacing w:after="200" w:line="276" w:lineRule="auto"/>
        <w:rPr>
          <w:rFonts w:ascii="Arial" w:hAnsi="Arial" w:cs="Arial"/>
          <w:color w:val="000000" w:themeColor="text1"/>
        </w:rPr>
      </w:pPr>
      <w:r w:rsidRPr="00CF2801">
        <w:rPr>
          <w:rFonts w:ascii="Arial" w:hAnsi="Arial" w:cs="Arial"/>
          <w:color w:val="000000" w:themeColor="text1"/>
        </w:rPr>
        <w:br w:type="page"/>
      </w:r>
    </w:p>
    <w:p w14:paraId="5EFAA114" w14:textId="06886625" w:rsidR="00185F8F" w:rsidRPr="00CF2801" w:rsidRDefault="00185F8F" w:rsidP="00CF2801">
      <w:pPr>
        <w:jc w:val="center"/>
        <w:rPr>
          <w:rFonts w:ascii="Arial" w:hAnsi="Arial" w:cs="Arial"/>
          <w:b/>
          <w:color w:val="000000" w:themeColor="text1"/>
        </w:rPr>
      </w:pPr>
      <w:r w:rsidRPr="00CF2801">
        <w:rPr>
          <w:rFonts w:ascii="Arial" w:hAnsi="Arial" w:cs="Arial"/>
          <w:b/>
          <w:color w:val="000000" w:themeColor="text1"/>
        </w:rPr>
        <w:lastRenderedPageBreak/>
        <w:t xml:space="preserve">Annex-B </w:t>
      </w:r>
    </w:p>
    <w:p w14:paraId="4E103629" w14:textId="77777777" w:rsidR="00185F8F" w:rsidRPr="00CF2801" w:rsidRDefault="00185F8F" w:rsidP="00CF2801">
      <w:pPr>
        <w:ind w:left="360"/>
        <w:jc w:val="center"/>
        <w:rPr>
          <w:rFonts w:ascii="Arial" w:hAnsi="Arial" w:cs="Arial"/>
          <w:b/>
          <w:bCs/>
          <w:color w:val="000000" w:themeColor="text1"/>
          <w:shd w:val="clear" w:color="auto" w:fill="D0CECE"/>
        </w:rPr>
      </w:pPr>
    </w:p>
    <w:p w14:paraId="3D503F7A" w14:textId="77777777" w:rsidR="004875FD" w:rsidRPr="00CF2801" w:rsidRDefault="004875FD" w:rsidP="00CF2801">
      <w:pPr>
        <w:ind w:left="360"/>
        <w:jc w:val="center"/>
        <w:rPr>
          <w:rFonts w:ascii="Arial" w:hAnsi="Arial" w:cs="Arial"/>
          <w:b/>
          <w:bCs/>
          <w:color w:val="000000" w:themeColor="text1"/>
          <w:shd w:val="clear" w:color="auto" w:fill="D0CECE"/>
        </w:rPr>
      </w:pPr>
    </w:p>
    <w:p w14:paraId="52C56689" w14:textId="4E98AFFF" w:rsidR="001271B5" w:rsidRPr="00CF2801" w:rsidRDefault="001271B5" w:rsidP="00CF2801">
      <w:pPr>
        <w:ind w:left="360"/>
        <w:jc w:val="center"/>
        <w:rPr>
          <w:rFonts w:ascii="Arial" w:hAnsi="Arial" w:cs="Arial"/>
          <w:b/>
          <w:bCs/>
          <w:color w:val="000000" w:themeColor="text1"/>
        </w:rPr>
      </w:pPr>
      <w:r w:rsidRPr="00CF2801">
        <w:rPr>
          <w:rFonts w:ascii="Arial" w:hAnsi="Arial" w:cs="Arial"/>
          <w:b/>
          <w:bCs/>
          <w:color w:val="000000" w:themeColor="text1"/>
          <w:shd w:val="clear" w:color="auto" w:fill="D0CECE"/>
        </w:rPr>
        <w:t>AFFIDAVIT / UNDERTAKING</w:t>
      </w:r>
      <w:r w:rsidRPr="00CF2801">
        <w:rPr>
          <w:rFonts w:ascii="Arial" w:hAnsi="Arial" w:cs="Arial"/>
          <w:b/>
          <w:bCs/>
          <w:color w:val="000000" w:themeColor="text1"/>
        </w:rPr>
        <w:t xml:space="preserve"> </w:t>
      </w:r>
    </w:p>
    <w:p w14:paraId="70964CE1" w14:textId="77777777" w:rsidR="003F02F1" w:rsidRPr="00CF2801" w:rsidRDefault="001271B5" w:rsidP="00CF2801">
      <w:pPr>
        <w:pStyle w:val="BodyText21"/>
        <w:ind w:left="0"/>
        <w:rPr>
          <w:rFonts w:ascii="Arial" w:hAnsi="Arial" w:cs="Arial"/>
          <w:b/>
          <w:bCs/>
          <w:color w:val="000000" w:themeColor="text1"/>
          <w:sz w:val="24"/>
          <w:szCs w:val="24"/>
        </w:rPr>
      </w:pPr>
      <w:r w:rsidRPr="00CF2801">
        <w:rPr>
          <w:rFonts w:ascii="Arial" w:hAnsi="Arial" w:cs="Arial"/>
          <w:b/>
          <w:bCs/>
          <w:color w:val="000000" w:themeColor="text1"/>
          <w:sz w:val="24"/>
          <w:szCs w:val="24"/>
        </w:rPr>
        <w:tab/>
      </w:r>
    </w:p>
    <w:p w14:paraId="79FB8902" w14:textId="511042C8" w:rsidR="001271B5" w:rsidRPr="00CF2801" w:rsidRDefault="003F02F1" w:rsidP="00CF2801">
      <w:pPr>
        <w:pStyle w:val="BodyText21"/>
        <w:ind w:left="0"/>
        <w:rPr>
          <w:rFonts w:ascii="Arial" w:hAnsi="Arial" w:cs="Arial"/>
          <w:b/>
          <w:bCs/>
          <w:color w:val="000000" w:themeColor="text1"/>
          <w:sz w:val="24"/>
          <w:szCs w:val="24"/>
        </w:rPr>
      </w:pPr>
      <w:r w:rsidRPr="00CF2801">
        <w:rPr>
          <w:rFonts w:ascii="Arial" w:hAnsi="Arial" w:cs="Arial"/>
          <w:b/>
          <w:bCs/>
          <w:color w:val="000000" w:themeColor="text1"/>
          <w:sz w:val="24"/>
          <w:szCs w:val="24"/>
        </w:rPr>
        <w:tab/>
      </w:r>
      <w:r w:rsidR="001271B5" w:rsidRPr="00CF2801">
        <w:rPr>
          <w:rFonts w:ascii="Arial" w:hAnsi="Arial" w:cs="Arial"/>
          <w:b/>
          <w:bCs/>
          <w:color w:val="000000" w:themeColor="text1"/>
          <w:sz w:val="24"/>
          <w:szCs w:val="24"/>
        </w:rPr>
        <w:t>Important Note:</w:t>
      </w:r>
    </w:p>
    <w:p w14:paraId="41C3F981" w14:textId="77777777" w:rsidR="001271B5" w:rsidRPr="00CF2801" w:rsidRDefault="001271B5" w:rsidP="00CF2801">
      <w:pPr>
        <w:pStyle w:val="BodyText21"/>
        <w:ind w:left="0"/>
        <w:rPr>
          <w:rFonts w:ascii="Arial" w:hAnsi="Arial" w:cs="Arial"/>
          <w:b/>
          <w:bCs/>
          <w:color w:val="000000" w:themeColor="text1"/>
          <w:sz w:val="24"/>
          <w:szCs w:val="24"/>
        </w:rPr>
      </w:pPr>
    </w:p>
    <w:p w14:paraId="1647935F" w14:textId="1C90B1EA" w:rsidR="001271B5" w:rsidRPr="00CF2801" w:rsidRDefault="001271B5" w:rsidP="001B640B">
      <w:pPr>
        <w:spacing w:line="360" w:lineRule="auto"/>
        <w:jc w:val="both"/>
        <w:rPr>
          <w:rFonts w:ascii="Arial" w:hAnsi="Arial" w:cs="Arial"/>
          <w:color w:val="000000" w:themeColor="text1"/>
        </w:rPr>
      </w:pPr>
      <w:r w:rsidRPr="00CF2801">
        <w:rPr>
          <w:rFonts w:ascii="Arial" w:hAnsi="Arial" w:cs="Arial"/>
          <w:color w:val="000000" w:themeColor="text1"/>
        </w:rPr>
        <w:t>All the bidders must submit the original affidavit on</w:t>
      </w:r>
      <w:r w:rsidR="009D0AAD" w:rsidRPr="00CF2801">
        <w:rPr>
          <w:rFonts w:ascii="Arial" w:hAnsi="Arial" w:cs="Arial"/>
          <w:color w:val="000000" w:themeColor="text1"/>
        </w:rPr>
        <w:t xml:space="preserve"> a</w:t>
      </w:r>
      <w:r w:rsidRPr="00CF2801">
        <w:rPr>
          <w:rFonts w:ascii="Arial" w:hAnsi="Arial" w:cs="Arial"/>
          <w:color w:val="000000" w:themeColor="text1"/>
        </w:rPr>
        <w:t xml:space="preserve"> stamp paper of Rs. </w:t>
      </w:r>
      <w:r w:rsidR="000975BB" w:rsidRPr="00CF2801">
        <w:rPr>
          <w:rFonts w:ascii="Arial" w:hAnsi="Arial" w:cs="Arial"/>
          <w:color w:val="000000" w:themeColor="text1"/>
        </w:rPr>
        <w:t>5</w:t>
      </w:r>
      <w:r w:rsidRPr="00CF2801">
        <w:rPr>
          <w:rFonts w:ascii="Arial" w:hAnsi="Arial" w:cs="Arial"/>
          <w:color w:val="000000" w:themeColor="text1"/>
        </w:rPr>
        <w:t xml:space="preserve">00/- (Rs. </w:t>
      </w:r>
      <w:r w:rsidR="000975BB" w:rsidRPr="00CF2801">
        <w:rPr>
          <w:rFonts w:ascii="Arial" w:hAnsi="Arial" w:cs="Arial"/>
          <w:color w:val="000000" w:themeColor="text1"/>
        </w:rPr>
        <w:t xml:space="preserve">Five </w:t>
      </w:r>
      <w:r w:rsidRPr="00CF2801">
        <w:rPr>
          <w:rFonts w:ascii="Arial" w:hAnsi="Arial" w:cs="Arial"/>
          <w:color w:val="000000" w:themeColor="text1"/>
        </w:rPr>
        <w:t xml:space="preserve">Hundred) attached with </w:t>
      </w:r>
      <w:r w:rsidR="000C5A82" w:rsidRPr="00CF2801">
        <w:rPr>
          <w:rFonts w:ascii="Arial" w:hAnsi="Arial" w:cs="Arial"/>
          <w:color w:val="000000" w:themeColor="text1"/>
        </w:rPr>
        <w:t>quotation</w:t>
      </w:r>
      <w:r w:rsidRPr="00CF2801">
        <w:rPr>
          <w:rFonts w:ascii="Arial" w:hAnsi="Arial" w:cs="Arial"/>
          <w:color w:val="000000" w:themeColor="text1"/>
        </w:rPr>
        <w:t xml:space="preserve"> at the time of </w:t>
      </w:r>
      <w:r w:rsidR="001B640B">
        <w:rPr>
          <w:rFonts w:ascii="Arial" w:hAnsi="Arial" w:cs="Arial"/>
          <w:color w:val="000000" w:themeColor="text1"/>
        </w:rPr>
        <w:t xml:space="preserve">submission of bid </w:t>
      </w:r>
      <w:r w:rsidRPr="00CF2801">
        <w:rPr>
          <w:rFonts w:ascii="Arial" w:hAnsi="Arial" w:cs="Arial"/>
          <w:color w:val="000000" w:themeColor="text1"/>
        </w:rPr>
        <w:t xml:space="preserve">on the following format. </w:t>
      </w:r>
    </w:p>
    <w:p w14:paraId="45378EF1" w14:textId="77777777" w:rsidR="000C5A82" w:rsidRPr="00CF2801" w:rsidRDefault="000C5A82" w:rsidP="00CF2801">
      <w:pPr>
        <w:spacing w:line="360" w:lineRule="auto"/>
        <w:jc w:val="both"/>
        <w:rPr>
          <w:rFonts w:ascii="Arial" w:hAnsi="Arial" w:cs="Arial"/>
          <w:color w:val="000000" w:themeColor="text1"/>
        </w:rPr>
      </w:pPr>
    </w:p>
    <w:p w14:paraId="52ED5E41" w14:textId="77777777" w:rsidR="001271B5" w:rsidRPr="00CF2801" w:rsidRDefault="001271B5" w:rsidP="00CF2801">
      <w:pPr>
        <w:spacing w:line="360" w:lineRule="auto"/>
        <w:jc w:val="both"/>
        <w:rPr>
          <w:rFonts w:ascii="Arial" w:hAnsi="Arial" w:cs="Arial"/>
          <w:color w:val="000000" w:themeColor="text1"/>
        </w:rPr>
      </w:pPr>
      <w:r w:rsidRPr="00CF2801">
        <w:rPr>
          <w:rFonts w:ascii="Arial" w:hAnsi="Arial" w:cs="Arial"/>
          <w:color w:val="000000" w:themeColor="text1"/>
        </w:rPr>
        <w:t>I, ____________________________ Owners / Director / Legal Attorney / Accredited representative of M/s __________________________, solemnly declare that,</w:t>
      </w:r>
    </w:p>
    <w:p w14:paraId="7745CD09" w14:textId="77777777" w:rsidR="001271B5" w:rsidRPr="00CF2801" w:rsidRDefault="001271B5" w:rsidP="00CF2801">
      <w:pPr>
        <w:spacing w:line="360" w:lineRule="auto"/>
        <w:jc w:val="both"/>
        <w:rPr>
          <w:rFonts w:ascii="Arial" w:hAnsi="Arial" w:cs="Arial"/>
          <w:color w:val="000000" w:themeColor="text1"/>
        </w:rPr>
      </w:pPr>
    </w:p>
    <w:p w14:paraId="4BD7C1EA" w14:textId="0A11DD1D"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M/s __________________________ have read the contents of the </w:t>
      </w:r>
      <w:r w:rsidR="000C5A82" w:rsidRPr="00CF2801">
        <w:rPr>
          <w:rFonts w:ascii="Arial" w:hAnsi="Arial" w:cs="Arial"/>
          <w:color w:val="000000" w:themeColor="text1"/>
        </w:rPr>
        <w:t>RFQ</w:t>
      </w:r>
      <w:r w:rsidRPr="00CF2801">
        <w:rPr>
          <w:rFonts w:ascii="Arial" w:hAnsi="Arial" w:cs="Arial"/>
          <w:color w:val="000000" w:themeColor="text1"/>
        </w:rPr>
        <w:t xml:space="preserve"> </w:t>
      </w:r>
      <w:r w:rsidR="000C5A82" w:rsidRPr="00CF2801">
        <w:rPr>
          <w:rFonts w:ascii="Arial" w:hAnsi="Arial" w:cs="Arial"/>
          <w:color w:val="000000" w:themeColor="text1"/>
        </w:rPr>
        <w:t>d</w:t>
      </w:r>
      <w:r w:rsidRPr="00CF2801">
        <w:rPr>
          <w:rFonts w:ascii="Arial" w:hAnsi="Arial" w:cs="Arial"/>
          <w:color w:val="000000" w:themeColor="text1"/>
        </w:rPr>
        <w:t>ocument and have fully understood it.</w:t>
      </w:r>
    </w:p>
    <w:p w14:paraId="2F36FA5C" w14:textId="23172E4B" w:rsidR="001271B5" w:rsidRPr="00CF2801" w:rsidRDefault="001271B5" w:rsidP="008F4DE6">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That the </w:t>
      </w:r>
      <w:r w:rsidR="000C5A82" w:rsidRPr="00CF2801">
        <w:rPr>
          <w:rFonts w:ascii="Arial" w:hAnsi="Arial" w:cs="Arial"/>
          <w:color w:val="000000" w:themeColor="text1"/>
        </w:rPr>
        <w:t>information</w:t>
      </w:r>
      <w:r w:rsidRPr="00CF2801">
        <w:rPr>
          <w:rFonts w:ascii="Arial" w:hAnsi="Arial" w:cs="Arial"/>
          <w:color w:val="000000" w:themeColor="text1"/>
        </w:rPr>
        <w:t>, statements of facts, data and documents being submitte</w:t>
      </w:r>
      <w:r w:rsidR="008F4DE6">
        <w:rPr>
          <w:rFonts w:ascii="Arial" w:hAnsi="Arial" w:cs="Arial"/>
          <w:color w:val="000000" w:themeColor="text1"/>
        </w:rPr>
        <w:t>d by M/s ___________________ in response to</w:t>
      </w:r>
      <w:r w:rsidRPr="00CF2801">
        <w:rPr>
          <w:rFonts w:ascii="Arial" w:hAnsi="Arial" w:cs="Arial"/>
          <w:color w:val="000000" w:themeColor="text1"/>
        </w:rPr>
        <w:t xml:space="preserve"> th</w:t>
      </w:r>
      <w:r w:rsidR="000C5A82" w:rsidRPr="00CF2801">
        <w:rPr>
          <w:rFonts w:ascii="Arial" w:hAnsi="Arial" w:cs="Arial"/>
          <w:color w:val="000000" w:themeColor="text1"/>
        </w:rPr>
        <w:t>is RFQ</w:t>
      </w:r>
      <w:r w:rsidRPr="00CF2801">
        <w:rPr>
          <w:rFonts w:ascii="Arial" w:hAnsi="Arial" w:cs="Arial"/>
          <w:color w:val="000000" w:themeColor="text1"/>
        </w:rPr>
        <w:t xml:space="preserve"> are true, genuine and correct. </w:t>
      </w:r>
    </w:p>
    <w:p w14:paraId="6B2F78C8" w14:textId="384FA653"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Undertakes that information being submitted is correct and true, and that any false information shall lead to disqualification </w:t>
      </w:r>
      <w:r w:rsidR="001B640B">
        <w:rPr>
          <w:rFonts w:ascii="Arial" w:hAnsi="Arial" w:cs="Arial"/>
          <w:color w:val="000000" w:themeColor="text1"/>
        </w:rPr>
        <w:t xml:space="preserve">of our firm </w:t>
      </w:r>
      <w:r w:rsidRPr="00CF2801">
        <w:rPr>
          <w:rFonts w:ascii="Arial" w:hAnsi="Arial" w:cs="Arial"/>
          <w:color w:val="000000" w:themeColor="text1"/>
        </w:rPr>
        <w:t>at any stage.</w:t>
      </w:r>
    </w:p>
    <w:p w14:paraId="173976F0" w14:textId="47CE8665"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M/s _____________________________ is not blacklisted</w:t>
      </w:r>
      <w:r w:rsidR="001B640B">
        <w:rPr>
          <w:rFonts w:ascii="Arial" w:hAnsi="Arial" w:cs="Arial"/>
          <w:color w:val="000000" w:themeColor="text1"/>
        </w:rPr>
        <w:t>/debarred</w:t>
      </w:r>
      <w:r w:rsidRPr="00CF2801">
        <w:rPr>
          <w:rFonts w:ascii="Arial" w:hAnsi="Arial" w:cs="Arial"/>
          <w:color w:val="000000" w:themeColor="text1"/>
        </w:rPr>
        <w:t xml:space="preserve"> </w:t>
      </w:r>
      <w:r w:rsidR="00B64FB9" w:rsidRPr="00CF2801">
        <w:rPr>
          <w:rFonts w:ascii="Arial" w:hAnsi="Arial" w:cs="Arial"/>
          <w:color w:val="000000" w:themeColor="text1"/>
        </w:rPr>
        <w:t>by National or International Organization or auton</w:t>
      </w:r>
      <w:r w:rsidR="001B640B">
        <w:rPr>
          <w:rFonts w:ascii="Arial" w:hAnsi="Arial" w:cs="Arial"/>
          <w:color w:val="000000" w:themeColor="text1"/>
        </w:rPr>
        <w:t>omous body anywhere in Pakistan.</w:t>
      </w:r>
    </w:p>
    <w:p w14:paraId="71F018C7" w14:textId="6C780B1D" w:rsidR="00C719BF" w:rsidRPr="00CF2801" w:rsidRDefault="00C719BF" w:rsidP="000438ED">
      <w:pPr>
        <w:pStyle w:val="ListParagraph"/>
        <w:widowControl w:val="0"/>
        <w:numPr>
          <w:ilvl w:val="0"/>
          <w:numId w:val="25"/>
        </w:numPr>
        <w:autoSpaceDE w:val="0"/>
        <w:autoSpaceDN w:val="0"/>
        <w:adjustRightInd w:val="0"/>
        <w:spacing w:after="240"/>
        <w:jc w:val="both"/>
        <w:rPr>
          <w:rFonts w:ascii="Arial" w:hAnsi="Arial" w:cs="Arial"/>
          <w:color w:val="000000" w:themeColor="text1"/>
          <w:sz w:val="24"/>
          <w:szCs w:val="24"/>
        </w:rPr>
      </w:pPr>
      <w:r w:rsidRPr="00CF2801">
        <w:rPr>
          <w:rFonts w:ascii="Arial" w:hAnsi="Arial" w:cs="Arial"/>
          <w:color w:val="000000" w:themeColor="text1"/>
          <w:sz w:val="24"/>
          <w:szCs w:val="24"/>
        </w:rPr>
        <w:t>We M/s _____________________________ are neither insolvent nor bankrupt.</w:t>
      </w:r>
    </w:p>
    <w:p w14:paraId="71EEF3A1" w14:textId="4871525A" w:rsidR="001271B5" w:rsidRPr="00CF2801" w:rsidRDefault="001271B5" w:rsidP="001B640B">
      <w:pPr>
        <w:numPr>
          <w:ilvl w:val="0"/>
          <w:numId w:val="25"/>
        </w:numPr>
        <w:spacing w:after="200" w:line="360" w:lineRule="auto"/>
        <w:jc w:val="both"/>
        <w:rPr>
          <w:rFonts w:ascii="Arial" w:hAnsi="Arial" w:cs="Arial"/>
          <w:bCs/>
          <w:color w:val="000000" w:themeColor="text1"/>
        </w:rPr>
      </w:pPr>
      <w:r w:rsidRPr="00CF2801">
        <w:rPr>
          <w:rFonts w:ascii="Arial" w:hAnsi="Arial" w:cs="Arial"/>
          <w:color w:val="000000" w:themeColor="text1"/>
        </w:rPr>
        <w:t>In case we fail to comply any of the aforesaid conditions or the documents submitted by M/s ___________________is found false/forged</w:t>
      </w:r>
      <w:r w:rsidR="001B640B">
        <w:rPr>
          <w:rFonts w:ascii="Arial" w:hAnsi="Arial" w:cs="Arial"/>
          <w:color w:val="000000" w:themeColor="text1"/>
        </w:rPr>
        <w:t xml:space="preserve"> at any stage</w:t>
      </w:r>
      <w:r w:rsidRPr="00CF2801">
        <w:rPr>
          <w:rFonts w:ascii="Arial" w:hAnsi="Arial" w:cs="Arial"/>
          <w:color w:val="000000" w:themeColor="text1"/>
        </w:rPr>
        <w:t xml:space="preserve">, our </w:t>
      </w:r>
      <w:r w:rsidR="00291849" w:rsidRPr="00CF2801">
        <w:rPr>
          <w:rFonts w:ascii="Arial" w:hAnsi="Arial" w:cs="Arial"/>
          <w:color w:val="000000" w:themeColor="text1"/>
        </w:rPr>
        <w:t>quotation</w:t>
      </w:r>
      <w:r w:rsidRPr="00CF2801">
        <w:rPr>
          <w:rFonts w:ascii="Arial" w:hAnsi="Arial" w:cs="Arial"/>
          <w:color w:val="000000" w:themeColor="text1"/>
        </w:rPr>
        <w:t xml:space="preserve"> will be cancelled</w:t>
      </w:r>
      <w:r w:rsidR="00291849" w:rsidRPr="00CF2801">
        <w:rPr>
          <w:rFonts w:ascii="Arial" w:hAnsi="Arial" w:cs="Arial"/>
          <w:color w:val="000000" w:themeColor="text1"/>
        </w:rPr>
        <w:t>, Purchaser has the right to take any legal action including d</w:t>
      </w:r>
      <w:r w:rsidRPr="00CF2801">
        <w:rPr>
          <w:rFonts w:ascii="Arial" w:hAnsi="Arial" w:cs="Arial"/>
          <w:color w:val="000000" w:themeColor="text1"/>
        </w:rPr>
        <w:t xml:space="preserve">ebarring us from participation in future </w:t>
      </w:r>
      <w:r w:rsidR="00EF0E91" w:rsidRPr="00CF2801">
        <w:rPr>
          <w:rFonts w:ascii="Arial" w:hAnsi="Arial" w:cs="Arial"/>
          <w:color w:val="000000" w:themeColor="text1"/>
        </w:rPr>
        <w:t>bidding processes</w:t>
      </w:r>
      <w:r w:rsidRPr="00CF2801">
        <w:rPr>
          <w:rFonts w:ascii="Arial" w:hAnsi="Arial" w:cs="Arial"/>
          <w:color w:val="000000" w:themeColor="text1"/>
        </w:rPr>
        <w:t xml:space="preserve"> of </w:t>
      </w:r>
      <w:r w:rsidR="001B640B">
        <w:rPr>
          <w:rFonts w:ascii="Arial" w:hAnsi="Arial" w:cs="Arial"/>
          <w:color w:val="000000" w:themeColor="text1"/>
        </w:rPr>
        <w:t xml:space="preserve">the </w:t>
      </w:r>
      <w:r w:rsidR="00EF0E91" w:rsidRPr="00CF2801">
        <w:rPr>
          <w:rFonts w:ascii="Arial" w:hAnsi="Arial" w:cs="Arial"/>
          <w:bCs/>
          <w:color w:val="000000" w:themeColor="text1"/>
        </w:rPr>
        <w:t>Chief Commissionerate for Afghan Refugees (CCAR), Ministry of SAFRON</w:t>
      </w:r>
      <w:r w:rsidR="00633A8A">
        <w:rPr>
          <w:rFonts w:ascii="Arial" w:hAnsi="Arial" w:cs="Arial"/>
          <w:bCs/>
          <w:color w:val="000000" w:themeColor="text1"/>
        </w:rPr>
        <w:t xml:space="preserve"> and forwarding the same</w:t>
      </w:r>
      <w:r w:rsidR="001B640B">
        <w:rPr>
          <w:rFonts w:ascii="Arial" w:hAnsi="Arial" w:cs="Arial"/>
          <w:bCs/>
          <w:color w:val="000000" w:themeColor="text1"/>
        </w:rPr>
        <w:t xml:space="preserve"> in accordance with the procurement rules and guidelines of the</w:t>
      </w:r>
      <w:r w:rsidR="00633A8A">
        <w:rPr>
          <w:rFonts w:ascii="Arial" w:hAnsi="Arial" w:cs="Arial"/>
          <w:bCs/>
          <w:color w:val="000000" w:themeColor="text1"/>
        </w:rPr>
        <w:t xml:space="preserve"> </w:t>
      </w:r>
      <w:r w:rsidR="001B640B">
        <w:rPr>
          <w:rFonts w:ascii="Arial" w:hAnsi="Arial" w:cs="Arial"/>
          <w:bCs/>
          <w:color w:val="000000" w:themeColor="text1"/>
        </w:rPr>
        <w:t xml:space="preserve">World Bank as well as PPRA as applicable. </w:t>
      </w:r>
    </w:p>
    <w:p w14:paraId="30E4C67E" w14:textId="77777777" w:rsidR="002E318D" w:rsidRPr="00CF2801" w:rsidRDefault="002E318D" w:rsidP="00CF2801">
      <w:pPr>
        <w:spacing w:line="360" w:lineRule="auto"/>
        <w:ind w:left="360"/>
        <w:jc w:val="right"/>
        <w:rPr>
          <w:rFonts w:ascii="Arial" w:hAnsi="Arial" w:cs="Arial"/>
          <w:b/>
          <w:bCs/>
          <w:color w:val="000000" w:themeColor="text1"/>
        </w:rPr>
      </w:pPr>
    </w:p>
    <w:p w14:paraId="770550D6" w14:textId="2C7C2002" w:rsidR="001271B5" w:rsidRPr="00CF2801" w:rsidRDefault="001271B5" w:rsidP="00CF2801">
      <w:pPr>
        <w:spacing w:line="360" w:lineRule="auto"/>
        <w:ind w:left="360"/>
        <w:jc w:val="right"/>
        <w:rPr>
          <w:rFonts w:ascii="Arial" w:hAnsi="Arial" w:cs="Arial"/>
          <w:b/>
          <w:bCs/>
          <w:color w:val="000000" w:themeColor="text1"/>
        </w:rPr>
      </w:pPr>
      <w:r w:rsidRPr="00CF2801">
        <w:rPr>
          <w:rFonts w:ascii="Arial" w:hAnsi="Arial" w:cs="Arial"/>
          <w:b/>
          <w:bCs/>
          <w:color w:val="000000" w:themeColor="text1"/>
        </w:rPr>
        <w:t>Signature with Seal of the Deponent (bidder)</w:t>
      </w:r>
    </w:p>
    <w:p w14:paraId="0CEBF291" w14:textId="77777777" w:rsidR="00826082" w:rsidRPr="00CF2801" w:rsidRDefault="00826082" w:rsidP="00CF2801">
      <w:pPr>
        <w:jc w:val="both"/>
        <w:rPr>
          <w:rFonts w:ascii="Arial" w:hAnsi="Arial" w:cs="Arial"/>
          <w:color w:val="000000" w:themeColor="text1"/>
        </w:rPr>
      </w:pPr>
    </w:p>
    <w:sectPr w:rsidR="00826082" w:rsidRPr="00CF2801" w:rsidSect="00CB1769">
      <w:footerReference w:type="default" r:id="rId12"/>
      <w:pgSz w:w="11907" w:h="16839" w:code="9"/>
      <w:pgMar w:top="1276" w:right="1008" w:bottom="1135" w:left="129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87487" w14:textId="77777777" w:rsidR="00CF16CC" w:rsidRDefault="00CF16CC" w:rsidP="009E46F8">
      <w:r>
        <w:separator/>
      </w:r>
    </w:p>
  </w:endnote>
  <w:endnote w:type="continuationSeparator" w:id="0">
    <w:p w14:paraId="3AA8E5A2" w14:textId="77777777" w:rsidR="00CF16CC" w:rsidRDefault="00CF16CC" w:rsidP="009E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P Simplified">
    <w:altName w:val="Calibri"/>
    <w:charset w:val="00"/>
    <w:family w:val="swiss"/>
    <w:pitch w:val="variable"/>
    <w:sig w:usb0="A00000AF" w:usb1="5000205B" w:usb2="00000000" w:usb3="00000000" w:csb0="00000093"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3007" w14:textId="49227729" w:rsidR="00C568FC" w:rsidRPr="009368C3" w:rsidRDefault="00C568FC" w:rsidP="009368C3">
    <w:pPr>
      <w:pBdr>
        <w:top w:val="double" w:sz="6" w:space="0" w:color="auto"/>
      </w:pBdr>
      <w:tabs>
        <w:tab w:val="left" w:pos="3828"/>
        <w:tab w:val="center" w:pos="4680"/>
        <w:tab w:val="right" w:pos="8789"/>
        <w:tab w:val="right" w:pos="9360"/>
      </w:tabs>
      <w:spacing w:before="60" w:after="60"/>
      <w:rPr>
        <w:rFonts w:eastAsiaTheme="minorHAnsi"/>
        <w:sz w:val="16"/>
        <w:szCs w:val="16"/>
      </w:rPr>
    </w:pPr>
    <w:r>
      <w:rPr>
        <w:rFonts w:eastAsiaTheme="minorHAnsi"/>
        <w:b/>
        <w:bCs/>
        <w:sz w:val="16"/>
        <w:szCs w:val="16"/>
      </w:rPr>
      <w:t>RFQ Document “Procurement of IT Equipment for CCAR-OSU”</w:t>
    </w:r>
    <w:r w:rsidRPr="00DD5A33">
      <w:rPr>
        <w:rFonts w:eastAsiaTheme="minorHAnsi"/>
        <w:b/>
        <w:bCs/>
        <w:sz w:val="16"/>
        <w:szCs w:val="16"/>
      </w:rPr>
      <w:tab/>
    </w:r>
    <w:r>
      <w:rPr>
        <w:rFonts w:eastAsiaTheme="minorHAnsi"/>
        <w:b/>
        <w:bCs/>
        <w:sz w:val="16"/>
        <w:szCs w:val="16"/>
      </w:rPr>
      <w:tab/>
    </w:r>
    <w:r>
      <w:rPr>
        <w:rFonts w:eastAsiaTheme="minorHAnsi"/>
        <w:b/>
        <w:bCs/>
        <w:sz w:val="16"/>
        <w:szCs w:val="16"/>
      </w:rPr>
      <w:tab/>
    </w:r>
    <w:r>
      <w:rPr>
        <w:rFonts w:eastAsiaTheme="minorHAnsi"/>
        <w:b/>
        <w:bCs/>
        <w:sz w:val="16"/>
        <w:szCs w:val="16"/>
      </w:rPr>
      <w:tab/>
    </w:r>
    <w:r w:rsidRPr="00DD5A33">
      <w:rPr>
        <w:rFonts w:eastAsiaTheme="minorHAnsi"/>
        <w:sz w:val="16"/>
        <w:szCs w:val="16"/>
      </w:rPr>
      <w:t xml:space="preserve">Page </w:t>
    </w:r>
    <w:r w:rsidRPr="00DD5A33">
      <w:rPr>
        <w:rFonts w:eastAsiaTheme="minorHAnsi"/>
        <w:sz w:val="16"/>
        <w:szCs w:val="16"/>
      </w:rPr>
      <w:fldChar w:fldCharType="begin"/>
    </w:r>
    <w:r w:rsidRPr="00DD5A33">
      <w:rPr>
        <w:rFonts w:eastAsiaTheme="minorHAnsi"/>
        <w:sz w:val="16"/>
        <w:szCs w:val="16"/>
      </w:rPr>
      <w:instrText xml:space="preserve"> PAGE </w:instrText>
    </w:r>
    <w:r w:rsidRPr="00DD5A33">
      <w:rPr>
        <w:rFonts w:eastAsiaTheme="minorHAnsi"/>
        <w:sz w:val="16"/>
        <w:szCs w:val="16"/>
      </w:rPr>
      <w:fldChar w:fldCharType="separate"/>
    </w:r>
    <w:r w:rsidR="00C1391C">
      <w:rPr>
        <w:rFonts w:eastAsiaTheme="minorHAnsi"/>
        <w:noProof/>
        <w:sz w:val="16"/>
        <w:szCs w:val="16"/>
      </w:rPr>
      <w:t>14</w:t>
    </w:r>
    <w:r w:rsidRPr="00DD5A33">
      <w:rPr>
        <w:rFonts w:eastAsia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2BA47" w14:textId="77777777" w:rsidR="00CF16CC" w:rsidRDefault="00CF16CC" w:rsidP="009E46F8">
      <w:r>
        <w:separator/>
      </w:r>
    </w:p>
  </w:footnote>
  <w:footnote w:type="continuationSeparator" w:id="0">
    <w:p w14:paraId="633CFA73" w14:textId="77777777" w:rsidR="00CF16CC" w:rsidRDefault="00CF16CC" w:rsidP="009E46F8">
      <w:r>
        <w:continuationSeparator/>
      </w:r>
    </w:p>
  </w:footnote>
  <w:footnote w:id="1">
    <w:p w14:paraId="3BA4900B" w14:textId="77777777" w:rsidR="00C568FC" w:rsidRPr="00F23660" w:rsidRDefault="00C568FC" w:rsidP="00252E2A">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336CAE4" w14:textId="77777777" w:rsidR="00C568FC" w:rsidRDefault="00C568FC" w:rsidP="00252E2A">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58125EF3" w14:textId="77777777" w:rsidR="00C568FC" w:rsidRDefault="00C568FC" w:rsidP="00252E2A">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ED4"/>
    <w:multiLevelType w:val="multilevel"/>
    <w:tmpl w:val="A554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F4CA6"/>
    <w:multiLevelType w:val="hybridMultilevel"/>
    <w:tmpl w:val="B302DF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20CCB2A">
      <w:start w:val="4"/>
      <w:numFmt w:val="decimal"/>
      <w:lvlText w:val="%3"/>
      <w:lvlJc w:val="left"/>
      <w:pPr>
        <w:ind w:left="2340" w:hanging="360"/>
      </w:pPr>
      <w:rPr>
        <w:rFonts w:hint="default"/>
      </w:rPr>
    </w:lvl>
    <w:lvl w:ilvl="3" w:tplc="CF14B07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70CA0"/>
    <w:multiLevelType w:val="multilevel"/>
    <w:tmpl w:val="11EA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8A6103"/>
    <w:multiLevelType w:val="multilevel"/>
    <w:tmpl w:val="4ECC3DCC"/>
    <w:lvl w:ilvl="0">
      <w:start w:val="1"/>
      <w:numFmt w:val="lowerLetter"/>
      <w:pStyle w:val="StyleHeading3Sub-ClauseParagraphSectionHeader3After9pt2"/>
      <w:lvlText w:val="%1)."/>
      <w:lvlJc w:val="left"/>
      <w:pPr>
        <w:tabs>
          <w:tab w:val="num" w:pos="567"/>
        </w:tabs>
        <w:ind w:left="567" w:hanging="567"/>
      </w:pPr>
      <w:rPr>
        <w:rFonts w:ascii="Times New Roman" w:hAnsi="Times New Roman" w:hint="default"/>
        <w:b w:val="0"/>
        <w:i w:val="0"/>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5" w15:restartNumberingAfterBreak="0">
    <w:nsid w:val="24C71200"/>
    <w:multiLevelType w:val="hybridMultilevel"/>
    <w:tmpl w:val="55F2ADA8"/>
    <w:lvl w:ilvl="0" w:tplc="2046823E">
      <w:start w:val="1"/>
      <w:numFmt w:val="decimal"/>
      <w:lvlText w:val="%1."/>
      <w:lvlJc w:val="right"/>
      <w:pPr>
        <w:ind w:left="56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7B32CF4"/>
    <w:multiLevelType w:val="hybridMultilevel"/>
    <w:tmpl w:val="8E48CCA0"/>
    <w:lvl w:ilvl="0" w:tplc="2E4EC8DA">
      <w:start w:val="1"/>
      <w:numFmt w:val="decimal"/>
      <w:lvlText w:val="%1."/>
      <w:lvlJc w:val="right"/>
      <w:pPr>
        <w:ind w:left="501" w:hanging="360"/>
      </w:pPr>
      <w:rPr>
        <w:rFonts w:hint="default"/>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7" w15:restartNumberingAfterBreak="0">
    <w:nsid w:val="29387A97"/>
    <w:multiLevelType w:val="hybridMultilevel"/>
    <w:tmpl w:val="BA4CAEAA"/>
    <w:lvl w:ilvl="0" w:tplc="0409001B">
      <w:start w:val="1"/>
      <w:numFmt w:val="lowerRoman"/>
      <w:lvlText w:val="%1."/>
      <w:lvlJc w:val="right"/>
      <w:pPr>
        <w:ind w:left="720" w:hanging="360"/>
      </w:pPr>
    </w:lvl>
    <w:lvl w:ilvl="1" w:tplc="20000019">
      <w:start w:val="1"/>
      <w:numFmt w:val="lowerLetter"/>
      <w:lvlText w:val="%2."/>
      <w:lvlJc w:val="left"/>
      <w:pPr>
        <w:ind w:left="1440" w:hanging="360"/>
      </w:pPr>
    </w:lvl>
    <w:lvl w:ilvl="2" w:tplc="46188E7A">
      <w:start w:val="1"/>
      <w:numFmt w:val="lowerRoman"/>
      <w:lvlText w:val="(%3)"/>
      <w:lvlJc w:val="left"/>
      <w:pPr>
        <w:ind w:left="2700" w:hanging="720"/>
      </w:pPr>
      <w:rPr>
        <w:rFonts w:hint="default"/>
        <w:b w:val="0"/>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C46B00"/>
    <w:multiLevelType w:val="hybridMultilevel"/>
    <w:tmpl w:val="48E01D02"/>
    <w:lvl w:ilvl="0" w:tplc="2E4EC8DA">
      <w:start w:val="1"/>
      <w:numFmt w:val="decimal"/>
      <w:lvlText w:val="%1."/>
      <w:lvlJc w:val="right"/>
      <w:pPr>
        <w:ind w:left="567"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0" w15:restartNumberingAfterBreak="0">
    <w:nsid w:val="33686578"/>
    <w:multiLevelType w:val="hybridMultilevel"/>
    <w:tmpl w:val="FB2EB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1B3DB4"/>
    <w:multiLevelType w:val="hybridMultilevel"/>
    <w:tmpl w:val="DCE60D2A"/>
    <w:lvl w:ilvl="0" w:tplc="0409000F">
      <w:start w:val="1"/>
      <w:numFmt w:val="decimal"/>
      <w:lvlText w:val="%1."/>
      <w:lvlJc w:val="left"/>
      <w:pPr>
        <w:ind w:left="786" w:hanging="360"/>
      </w:p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2" w15:restartNumberingAfterBreak="0">
    <w:nsid w:val="3CDC1590"/>
    <w:multiLevelType w:val="hybridMultilevel"/>
    <w:tmpl w:val="51963DD2"/>
    <w:lvl w:ilvl="0" w:tplc="85A48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B13468"/>
    <w:multiLevelType w:val="hybridMultilevel"/>
    <w:tmpl w:val="54327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448030C2"/>
    <w:multiLevelType w:val="hybridMultilevel"/>
    <w:tmpl w:val="23B4FB38"/>
    <w:lvl w:ilvl="0" w:tplc="3EAA6884">
      <w:start w:val="2"/>
      <w:numFmt w:val="decimal"/>
      <w:lvlText w:val="%1."/>
      <w:lvlJc w:val="left"/>
      <w:pPr>
        <w:ind w:left="360" w:hanging="360"/>
      </w:pPr>
      <w:rPr>
        <w:rFonts w:hint="default"/>
        <w:b/>
        <w:bCs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58D6BA4"/>
    <w:multiLevelType w:val="hybridMultilevel"/>
    <w:tmpl w:val="0FFCBC94"/>
    <w:lvl w:ilvl="0" w:tplc="64E64FDE">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182486"/>
    <w:multiLevelType w:val="hybridMultilevel"/>
    <w:tmpl w:val="E1CAB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695C78"/>
    <w:multiLevelType w:val="hybridMultilevel"/>
    <w:tmpl w:val="3E769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CB2EE6"/>
    <w:multiLevelType w:val="hybridMultilevel"/>
    <w:tmpl w:val="C7742F8E"/>
    <w:lvl w:ilvl="0" w:tplc="92DC8FE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FD4FA9"/>
    <w:multiLevelType w:val="hybridMultilevel"/>
    <w:tmpl w:val="91E46F3C"/>
    <w:lvl w:ilvl="0" w:tplc="BB2869D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5448FD"/>
    <w:multiLevelType w:val="hybridMultilevel"/>
    <w:tmpl w:val="87D435D4"/>
    <w:lvl w:ilvl="0" w:tplc="4D5AD11A">
      <w:start w:val="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1F00910"/>
    <w:multiLevelType w:val="hybridMultilevel"/>
    <w:tmpl w:val="B1A474C0"/>
    <w:lvl w:ilvl="0" w:tplc="0409001B">
      <w:start w:val="1"/>
      <w:numFmt w:val="lowerRoman"/>
      <w:lvlText w:val="%1."/>
      <w:lvlJc w:val="right"/>
      <w:pPr>
        <w:ind w:left="720" w:hanging="360"/>
      </w:pPr>
      <w:rPr>
        <w:b w:val="0"/>
        <w:lang w:val="en-AU"/>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971776"/>
    <w:multiLevelType w:val="hybridMultilevel"/>
    <w:tmpl w:val="3E7C7B4A"/>
    <w:lvl w:ilvl="0" w:tplc="41BE6136">
      <w:start w:val="1"/>
      <w:numFmt w:val="decimal"/>
      <w:lvlText w:val="%1."/>
      <w:lvlJc w:val="left"/>
      <w:pPr>
        <w:ind w:left="720" w:hanging="360"/>
      </w:pPr>
      <w:rPr>
        <w:b/>
        <w:bCs/>
      </w:rPr>
    </w:lvl>
    <w:lvl w:ilvl="1" w:tplc="74E4A8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05C8A"/>
    <w:multiLevelType w:val="hybridMultilevel"/>
    <w:tmpl w:val="B32E84E0"/>
    <w:lvl w:ilvl="0" w:tplc="5DEC8A9A">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7276737A"/>
    <w:multiLevelType w:val="hybridMultilevel"/>
    <w:tmpl w:val="B6DC8E1A"/>
    <w:lvl w:ilvl="0" w:tplc="F45E689A">
      <w:start w:val="1"/>
      <w:numFmt w:val="lowerRoman"/>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9" w15:restartNumberingAfterBreak="0">
    <w:nsid w:val="77F3658F"/>
    <w:multiLevelType w:val="hybridMultilevel"/>
    <w:tmpl w:val="B4D25AC6"/>
    <w:lvl w:ilvl="0" w:tplc="7E3ADAB0">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1" w15:restartNumberingAfterBreak="0">
    <w:nsid w:val="7C3D71EE"/>
    <w:multiLevelType w:val="hybridMultilevel"/>
    <w:tmpl w:val="057E2C30"/>
    <w:lvl w:ilvl="0" w:tplc="F45E689A">
      <w:start w:val="1"/>
      <w:numFmt w:val="lowerRoman"/>
      <w:lvlText w:val="%1."/>
      <w:lvlJc w:val="left"/>
      <w:pPr>
        <w:ind w:left="-1359" w:hanging="360"/>
      </w:pPr>
      <w:rPr>
        <w:rFonts w:hint="default"/>
      </w:rPr>
    </w:lvl>
    <w:lvl w:ilvl="1" w:tplc="20000019" w:tentative="1">
      <w:start w:val="1"/>
      <w:numFmt w:val="lowerLetter"/>
      <w:lvlText w:val="%2."/>
      <w:lvlJc w:val="left"/>
      <w:pPr>
        <w:ind w:left="-639" w:hanging="360"/>
      </w:pPr>
    </w:lvl>
    <w:lvl w:ilvl="2" w:tplc="2000001B" w:tentative="1">
      <w:start w:val="1"/>
      <w:numFmt w:val="lowerRoman"/>
      <w:lvlText w:val="%3."/>
      <w:lvlJc w:val="right"/>
      <w:pPr>
        <w:ind w:left="81" w:hanging="180"/>
      </w:pPr>
    </w:lvl>
    <w:lvl w:ilvl="3" w:tplc="2000000F" w:tentative="1">
      <w:start w:val="1"/>
      <w:numFmt w:val="decimal"/>
      <w:lvlText w:val="%4."/>
      <w:lvlJc w:val="left"/>
      <w:pPr>
        <w:ind w:left="801" w:hanging="360"/>
      </w:pPr>
    </w:lvl>
    <w:lvl w:ilvl="4" w:tplc="20000019" w:tentative="1">
      <w:start w:val="1"/>
      <w:numFmt w:val="lowerLetter"/>
      <w:lvlText w:val="%5."/>
      <w:lvlJc w:val="left"/>
      <w:pPr>
        <w:ind w:left="1521" w:hanging="360"/>
      </w:pPr>
    </w:lvl>
    <w:lvl w:ilvl="5" w:tplc="2000001B" w:tentative="1">
      <w:start w:val="1"/>
      <w:numFmt w:val="lowerRoman"/>
      <w:lvlText w:val="%6."/>
      <w:lvlJc w:val="right"/>
      <w:pPr>
        <w:ind w:left="2241" w:hanging="180"/>
      </w:pPr>
    </w:lvl>
    <w:lvl w:ilvl="6" w:tplc="2000000F" w:tentative="1">
      <w:start w:val="1"/>
      <w:numFmt w:val="decimal"/>
      <w:lvlText w:val="%7."/>
      <w:lvlJc w:val="left"/>
      <w:pPr>
        <w:ind w:left="2961" w:hanging="360"/>
      </w:pPr>
    </w:lvl>
    <w:lvl w:ilvl="7" w:tplc="20000019" w:tentative="1">
      <w:start w:val="1"/>
      <w:numFmt w:val="lowerLetter"/>
      <w:lvlText w:val="%8."/>
      <w:lvlJc w:val="left"/>
      <w:pPr>
        <w:ind w:left="3681" w:hanging="360"/>
      </w:pPr>
    </w:lvl>
    <w:lvl w:ilvl="8" w:tplc="2000001B" w:tentative="1">
      <w:start w:val="1"/>
      <w:numFmt w:val="lowerRoman"/>
      <w:lvlText w:val="%9."/>
      <w:lvlJc w:val="right"/>
      <w:pPr>
        <w:ind w:left="4401" w:hanging="180"/>
      </w:pPr>
    </w:lvl>
  </w:abstractNum>
  <w:abstractNum w:abstractNumId="32" w15:restartNumberingAfterBreak="0">
    <w:nsid w:val="7EF54E0D"/>
    <w:multiLevelType w:val="hybridMultilevel"/>
    <w:tmpl w:val="AAAE5F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4"/>
  </w:num>
  <w:num w:numId="4">
    <w:abstractNumId w:val="30"/>
  </w:num>
  <w:num w:numId="5">
    <w:abstractNumId w:val="25"/>
  </w:num>
  <w:num w:numId="6">
    <w:abstractNumId w:val="21"/>
  </w:num>
  <w:num w:numId="7">
    <w:abstractNumId w:val="18"/>
  </w:num>
  <w:num w:numId="8">
    <w:abstractNumId w:val="13"/>
  </w:num>
  <w:num w:numId="9">
    <w:abstractNumId w:val="3"/>
  </w:num>
  <w:num w:numId="10">
    <w:abstractNumId w:val="8"/>
  </w:num>
  <w:num w:numId="11">
    <w:abstractNumId w:val="24"/>
  </w:num>
  <w:num w:numId="12">
    <w:abstractNumId w:val="19"/>
  </w:num>
  <w:num w:numId="13">
    <w:abstractNumId w:val="27"/>
  </w:num>
  <w:num w:numId="14">
    <w:abstractNumId w:val="11"/>
  </w:num>
  <w:num w:numId="15">
    <w:abstractNumId w:val="15"/>
  </w:num>
  <w:num w:numId="16">
    <w:abstractNumId w:val="7"/>
  </w:num>
  <w:num w:numId="17">
    <w:abstractNumId w:val="9"/>
  </w:num>
  <w:num w:numId="18">
    <w:abstractNumId w:val="1"/>
  </w:num>
  <w:num w:numId="19">
    <w:abstractNumId w:val="31"/>
  </w:num>
  <w:num w:numId="20">
    <w:abstractNumId w:val="22"/>
  </w:num>
  <w:num w:numId="21">
    <w:abstractNumId w:val="29"/>
  </w:num>
  <w:num w:numId="22">
    <w:abstractNumId w:val="28"/>
  </w:num>
  <w:num w:numId="23">
    <w:abstractNumId w:val="6"/>
  </w:num>
  <w:num w:numId="24">
    <w:abstractNumId w:val="5"/>
  </w:num>
  <w:num w:numId="25">
    <w:abstractNumId w:val="26"/>
  </w:num>
  <w:num w:numId="26">
    <w:abstractNumId w:val="23"/>
  </w:num>
  <w:num w:numId="27">
    <w:abstractNumId w:val="2"/>
  </w:num>
  <w:num w:numId="28">
    <w:abstractNumId w:val="0"/>
  </w:num>
  <w:num w:numId="29">
    <w:abstractNumId w:val="10"/>
  </w:num>
  <w:num w:numId="30">
    <w:abstractNumId w:val="17"/>
  </w:num>
  <w:num w:numId="31">
    <w:abstractNumId w:val="32"/>
  </w:num>
  <w:num w:numId="32">
    <w:abstractNumId w:val="12"/>
  </w:num>
  <w:num w:numId="33">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948"/>
    <w:rsid w:val="000015C6"/>
    <w:rsid w:val="00002837"/>
    <w:rsid w:val="00005FE8"/>
    <w:rsid w:val="000077AF"/>
    <w:rsid w:val="000111F7"/>
    <w:rsid w:val="00012D05"/>
    <w:rsid w:val="00014241"/>
    <w:rsid w:val="00014318"/>
    <w:rsid w:val="00014769"/>
    <w:rsid w:val="0001549E"/>
    <w:rsid w:val="00015ECA"/>
    <w:rsid w:val="0001749D"/>
    <w:rsid w:val="00020BF6"/>
    <w:rsid w:val="00022074"/>
    <w:rsid w:val="000225BD"/>
    <w:rsid w:val="000239C4"/>
    <w:rsid w:val="00027D39"/>
    <w:rsid w:val="00030CC6"/>
    <w:rsid w:val="00031398"/>
    <w:rsid w:val="00034765"/>
    <w:rsid w:val="000400EE"/>
    <w:rsid w:val="0004161A"/>
    <w:rsid w:val="0004173B"/>
    <w:rsid w:val="00042A6D"/>
    <w:rsid w:val="00043424"/>
    <w:rsid w:val="000438ED"/>
    <w:rsid w:val="000446F4"/>
    <w:rsid w:val="00046844"/>
    <w:rsid w:val="00047E0D"/>
    <w:rsid w:val="0005047B"/>
    <w:rsid w:val="000529AF"/>
    <w:rsid w:val="00052B7B"/>
    <w:rsid w:val="00052D32"/>
    <w:rsid w:val="000530C9"/>
    <w:rsid w:val="000611F0"/>
    <w:rsid w:val="0006146A"/>
    <w:rsid w:val="00061C0F"/>
    <w:rsid w:val="000625B7"/>
    <w:rsid w:val="0006290F"/>
    <w:rsid w:val="00063D90"/>
    <w:rsid w:val="00064BB2"/>
    <w:rsid w:val="000673E9"/>
    <w:rsid w:val="00067E9A"/>
    <w:rsid w:val="000702BD"/>
    <w:rsid w:val="0007124A"/>
    <w:rsid w:val="000718F6"/>
    <w:rsid w:val="000727AC"/>
    <w:rsid w:val="00073BEA"/>
    <w:rsid w:val="00073C2E"/>
    <w:rsid w:val="000742CB"/>
    <w:rsid w:val="000754B7"/>
    <w:rsid w:val="00075775"/>
    <w:rsid w:val="00076E96"/>
    <w:rsid w:val="000776A3"/>
    <w:rsid w:val="0008012E"/>
    <w:rsid w:val="00082EA6"/>
    <w:rsid w:val="000830A0"/>
    <w:rsid w:val="0008354F"/>
    <w:rsid w:val="00084ADF"/>
    <w:rsid w:val="00086768"/>
    <w:rsid w:val="00086D49"/>
    <w:rsid w:val="00086D61"/>
    <w:rsid w:val="000872E7"/>
    <w:rsid w:val="00087873"/>
    <w:rsid w:val="00087B02"/>
    <w:rsid w:val="000915B4"/>
    <w:rsid w:val="00096325"/>
    <w:rsid w:val="000975BB"/>
    <w:rsid w:val="000A173A"/>
    <w:rsid w:val="000A26AD"/>
    <w:rsid w:val="000A2AE4"/>
    <w:rsid w:val="000A5FA8"/>
    <w:rsid w:val="000B0C5A"/>
    <w:rsid w:val="000B0E6E"/>
    <w:rsid w:val="000B2103"/>
    <w:rsid w:val="000B515D"/>
    <w:rsid w:val="000B703F"/>
    <w:rsid w:val="000B79BE"/>
    <w:rsid w:val="000C0C48"/>
    <w:rsid w:val="000C183A"/>
    <w:rsid w:val="000C2C92"/>
    <w:rsid w:val="000C43CF"/>
    <w:rsid w:val="000C5647"/>
    <w:rsid w:val="000C5A82"/>
    <w:rsid w:val="000C72B7"/>
    <w:rsid w:val="000C7D81"/>
    <w:rsid w:val="000D31B1"/>
    <w:rsid w:val="000D4B11"/>
    <w:rsid w:val="000D6904"/>
    <w:rsid w:val="000D79C3"/>
    <w:rsid w:val="000E0F1E"/>
    <w:rsid w:val="000E1F07"/>
    <w:rsid w:val="000E4A69"/>
    <w:rsid w:val="000E520F"/>
    <w:rsid w:val="000E6A19"/>
    <w:rsid w:val="000E72EF"/>
    <w:rsid w:val="000E7680"/>
    <w:rsid w:val="000F14D1"/>
    <w:rsid w:val="000F4E43"/>
    <w:rsid w:val="000F528F"/>
    <w:rsid w:val="000F5392"/>
    <w:rsid w:val="000F571F"/>
    <w:rsid w:val="000F73B5"/>
    <w:rsid w:val="000F77AC"/>
    <w:rsid w:val="00100AC7"/>
    <w:rsid w:val="00102143"/>
    <w:rsid w:val="00104B59"/>
    <w:rsid w:val="00104D00"/>
    <w:rsid w:val="001050B9"/>
    <w:rsid w:val="001051A1"/>
    <w:rsid w:val="00105D94"/>
    <w:rsid w:val="0010601D"/>
    <w:rsid w:val="00106F0B"/>
    <w:rsid w:val="00107AD3"/>
    <w:rsid w:val="00107B20"/>
    <w:rsid w:val="0011063D"/>
    <w:rsid w:val="0011402C"/>
    <w:rsid w:val="00114762"/>
    <w:rsid w:val="00115823"/>
    <w:rsid w:val="00117329"/>
    <w:rsid w:val="0012075B"/>
    <w:rsid w:val="00120EC4"/>
    <w:rsid w:val="00121643"/>
    <w:rsid w:val="00122902"/>
    <w:rsid w:val="00122F9A"/>
    <w:rsid w:val="00123180"/>
    <w:rsid w:val="001245E4"/>
    <w:rsid w:val="00124E16"/>
    <w:rsid w:val="00126D08"/>
    <w:rsid w:val="001271B5"/>
    <w:rsid w:val="00130673"/>
    <w:rsid w:val="00130A1D"/>
    <w:rsid w:val="001315AE"/>
    <w:rsid w:val="001327E1"/>
    <w:rsid w:val="001330EF"/>
    <w:rsid w:val="00133985"/>
    <w:rsid w:val="0013468E"/>
    <w:rsid w:val="00134A22"/>
    <w:rsid w:val="00134A8C"/>
    <w:rsid w:val="001350F2"/>
    <w:rsid w:val="00136AD4"/>
    <w:rsid w:val="00137A6D"/>
    <w:rsid w:val="00137A9B"/>
    <w:rsid w:val="001401DF"/>
    <w:rsid w:val="00140452"/>
    <w:rsid w:val="0014067C"/>
    <w:rsid w:val="00140D97"/>
    <w:rsid w:val="00143207"/>
    <w:rsid w:val="00143A52"/>
    <w:rsid w:val="00144098"/>
    <w:rsid w:val="00144751"/>
    <w:rsid w:val="00145673"/>
    <w:rsid w:val="001500FA"/>
    <w:rsid w:val="001512EC"/>
    <w:rsid w:val="00152914"/>
    <w:rsid w:val="001541B9"/>
    <w:rsid w:val="00154D0C"/>
    <w:rsid w:val="001558C5"/>
    <w:rsid w:val="00155AFF"/>
    <w:rsid w:val="001561C7"/>
    <w:rsid w:val="00157209"/>
    <w:rsid w:val="0016068C"/>
    <w:rsid w:val="0016180C"/>
    <w:rsid w:val="0016260D"/>
    <w:rsid w:val="0016336D"/>
    <w:rsid w:val="00163AEC"/>
    <w:rsid w:val="00163CD7"/>
    <w:rsid w:val="00163F73"/>
    <w:rsid w:val="0016458B"/>
    <w:rsid w:val="001659B0"/>
    <w:rsid w:val="00165D89"/>
    <w:rsid w:val="00167DAB"/>
    <w:rsid w:val="0017126B"/>
    <w:rsid w:val="00171CF9"/>
    <w:rsid w:val="0017283D"/>
    <w:rsid w:val="00173123"/>
    <w:rsid w:val="001732E9"/>
    <w:rsid w:val="00173EE3"/>
    <w:rsid w:val="00174457"/>
    <w:rsid w:val="00175486"/>
    <w:rsid w:val="00175FA0"/>
    <w:rsid w:val="00176E1C"/>
    <w:rsid w:val="00176E62"/>
    <w:rsid w:val="00177C80"/>
    <w:rsid w:val="00180D3C"/>
    <w:rsid w:val="001816DA"/>
    <w:rsid w:val="00181F9E"/>
    <w:rsid w:val="001824E2"/>
    <w:rsid w:val="00182D94"/>
    <w:rsid w:val="0018326D"/>
    <w:rsid w:val="001832C5"/>
    <w:rsid w:val="00184257"/>
    <w:rsid w:val="001849F6"/>
    <w:rsid w:val="00184F2E"/>
    <w:rsid w:val="00185F8F"/>
    <w:rsid w:val="00191363"/>
    <w:rsid w:val="0019321D"/>
    <w:rsid w:val="0019428B"/>
    <w:rsid w:val="00195FF4"/>
    <w:rsid w:val="00196A4C"/>
    <w:rsid w:val="0019730A"/>
    <w:rsid w:val="001A2B80"/>
    <w:rsid w:val="001A2C8C"/>
    <w:rsid w:val="001A2FAF"/>
    <w:rsid w:val="001A6C93"/>
    <w:rsid w:val="001A6E11"/>
    <w:rsid w:val="001B0C04"/>
    <w:rsid w:val="001B1DE2"/>
    <w:rsid w:val="001B2448"/>
    <w:rsid w:val="001B3AAB"/>
    <w:rsid w:val="001B58DC"/>
    <w:rsid w:val="001B5C84"/>
    <w:rsid w:val="001B6376"/>
    <w:rsid w:val="001B640B"/>
    <w:rsid w:val="001B64A7"/>
    <w:rsid w:val="001B6E06"/>
    <w:rsid w:val="001C185C"/>
    <w:rsid w:val="001C21C5"/>
    <w:rsid w:val="001C4AD1"/>
    <w:rsid w:val="001C5BAC"/>
    <w:rsid w:val="001C600F"/>
    <w:rsid w:val="001C63FE"/>
    <w:rsid w:val="001C6684"/>
    <w:rsid w:val="001C75FC"/>
    <w:rsid w:val="001D0F22"/>
    <w:rsid w:val="001D13C3"/>
    <w:rsid w:val="001D2A5D"/>
    <w:rsid w:val="001D4817"/>
    <w:rsid w:val="001D5520"/>
    <w:rsid w:val="001D613B"/>
    <w:rsid w:val="001D66FE"/>
    <w:rsid w:val="001D7E3E"/>
    <w:rsid w:val="001E0C91"/>
    <w:rsid w:val="001E233F"/>
    <w:rsid w:val="001E2C0B"/>
    <w:rsid w:val="001E3CB9"/>
    <w:rsid w:val="001E4DA6"/>
    <w:rsid w:val="001E589B"/>
    <w:rsid w:val="001E59CC"/>
    <w:rsid w:val="001E60C3"/>
    <w:rsid w:val="001F406D"/>
    <w:rsid w:val="001F48A7"/>
    <w:rsid w:val="001F5019"/>
    <w:rsid w:val="001F5EA5"/>
    <w:rsid w:val="001F661B"/>
    <w:rsid w:val="001F795A"/>
    <w:rsid w:val="001F7E6B"/>
    <w:rsid w:val="0020071C"/>
    <w:rsid w:val="00200AF0"/>
    <w:rsid w:val="002010DB"/>
    <w:rsid w:val="002031AA"/>
    <w:rsid w:val="0020326B"/>
    <w:rsid w:val="00205791"/>
    <w:rsid w:val="002057EF"/>
    <w:rsid w:val="002068E6"/>
    <w:rsid w:val="00211E21"/>
    <w:rsid w:val="00213040"/>
    <w:rsid w:val="002131BA"/>
    <w:rsid w:val="00214D96"/>
    <w:rsid w:val="00214E69"/>
    <w:rsid w:val="002172C7"/>
    <w:rsid w:val="00221A1F"/>
    <w:rsid w:val="002224C7"/>
    <w:rsid w:val="0022329F"/>
    <w:rsid w:val="00223E5B"/>
    <w:rsid w:val="0022460D"/>
    <w:rsid w:val="00226229"/>
    <w:rsid w:val="00231E93"/>
    <w:rsid w:val="002331B5"/>
    <w:rsid w:val="00233AE4"/>
    <w:rsid w:val="00235B2C"/>
    <w:rsid w:val="00235D73"/>
    <w:rsid w:val="00236EE8"/>
    <w:rsid w:val="00237DA5"/>
    <w:rsid w:val="00246F6A"/>
    <w:rsid w:val="00247053"/>
    <w:rsid w:val="00251971"/>
    <w:rsid w:val="00251C7A"/>
    <w:rsid w:val="00251DA8"/>
    <w:rsid w:val="00252B54"/>
    <w:rsid w:val="00252E2A"/>
    <w:rsid w:val="0025534E"/>
    <w:rsid w:val="00257EFE"/>
    <w:rsid w:val="002605B8"/>
    <w:rsid w:val="00260BBA"/>
    <w:rsid w:val="0026264D"/>
    <w:rsid w:val="002630B4"/>
    <w:rsid w:val="0026315D"/>
    <w:rsid w:val="0026516F"/>
    <w:rsid w:val="0026644E"/>
    <w:rsid w:val="002670D0"/>
    <w:rsid w:val="00267120"/>
    <w:rsid w:val="00270653"/>
    <w:rsid w:val="0027665B"/>
    <w:rsid w:val="00276C7D"/>
    <w:rsid w:val="00276CEE"/>
    <w:rsid w:val="00277299"/>
    <w:rsid w:val="00280023"/>
    <w:rsid w:val="00280A57"/>
    <w:rsid w:val="002840D4"/>
    <w:rsid w:val="002862D6"/>
    <w:rsid w:val="00286717"/>
    <w:rsid w:val="002875EF"/>
    <w:rsid w:val="00287AFA"/>
    <w:rsid w:val="00287D35"/>
    <w:rsid w:val="00290EDA"/>
    <w:rsid w:val="002910B4"/>
    <w:rsid w:val="00291849"/>
    <w:rsid w:val="00292358"/>
    <w:rsid w:val="0029592E"/>
    <w:rsid w:val="00296F60"/>
    <w:rsid w:val="00297291"/>
    <w:rsid w:val="002974C5"/>
    <w:rsid w:val="002A1481"/>
    <w:rsid w:val="002A17CA"/>
    <w:rsid w:val="002A1E1E"/>
    <w:rsid w:val="002A51E9"/>
    <w:rsid w:val="002A5EA7"/>
    <w:rsid w:val="002A72AA"/>
    <w:rsid w:val="002A7BC1"/>
    <w:rsid w:val="002B142F"/>
    <w:rsid w:val="002B21F1"/>
    <w:rsid w:val="002B38CA"/>
    <w:rsid w:val="002B5B56"/>
    <w:rsid w:val="002C3CC4"/>
    <w:rsid w:val="002C44E7"/>
    <w:rsid w:val="002C6A0E"/>
    <w:rsid w:val="002C6C2F"/>
    <w:rsid w:val="002D0123"/>
    <w:rsid w:val="002D0D52"/>
    <w:rsid w:val="002D2ADC"/>
    <w:rsid w:val="002D3B6A"/>
    <w:rsid w:val="002D3DDD"/>
    <w:rsid w:val="002D6860"/>
    <w:rsid w:val="002D7402"/>
    <w:rsid w:val="002E08C2"/>
    <w:rsid w:val="002E1F5F"/>
    <w:rsid w:val="002E23EA"/>
    <w:rsid w:val="002E318D"/>
    <w:rsid w:val="002E349F"/>
    <w:rsid w:val="002E35BF"/>
    <w:rsid w:val="002E41E4"/>
    <w:rsid w:val="002E4952"/>
    <w:rsid w:val="002E4CF1"/>
    <w:rsid w:val="002E74B4"/>
    <w:rsid w:val="002E7533"/>
    <w:rsid w:val="002E76D5"/>
    <w:rsid w:val="002E7C97"/>
    <w:rsid w:val="002F08B7"/>
    <w:rsid w:val="002F19CA"/>
    <w:rsid w:val="002F2991"/>
    <w:rsid w:val="002F3979"/>
    <w:rsid w:val="002F3EEB"/>
    <w:rsid w:val="002F5FB8"/>
    <w:rsid w:val="002F66CF"/>
    <w:rsid w:val="002F68B8"/>
    <w:rsid w:val="002F6DDD"/>
    <w:rsid w:val="002F6F83"/>
    <w:rsid w:val="0030173B"/>
    <w:rsid w:val="00301F3A"/>
    <w:rsid w:val="003022B6"/>
    <w:rsid w:val="00302753"/>
    <w:rsid w:val="00302CED"/>
    <w:rsid w:val="003032E1"/>
    <w:rsid w:val="00311D86"/>
    <w:rsid w:val="00311DF0"/>
    <w:rsid w:val="0031276C"/>
    <w:rsid w:val="0031286F"/>
    <w:rsid w:val="003133CC"/>
    <w:rsid w:val="003145AF"/>
    <w:rsid w:val="00314BA2"/>
    <w:rsid w:val="0031522C"/>
    <w:rsid w:val="003156BB"/>
    <w:rsid w:val="00315B1F"/>
    <w:rsid w:val="0031713C"/>
    <w:rsid w:val="00317F78"/>
    <w:rsid w:val="00322317"/>
    <w:rsid w:val="00323651"/>
    <w:rsid w:val="00326CA8"/>
    <w:rsid w:val="003270CE"/>
    <w:rsid w:val="00331BD4"/>
    <w:rsid w:val="003329B3"/>
    <w:rsid w:val="0033321E"/>
    <w:rsid w:val="00333D39"/>
    <w:rsid w:val="00334840"/>
    <w:rsid w:val="00334C22"/>
    <w:rsid w:val="00336F71"/>
    <w:rsid w:val="00342F98"/>
    <w:rsid w:val="00344795"/>
    <w:rsid w:val="00347D3E"/>
    <w:rsid w:val="00352055"/>
    <w:rsid w:val="003526B6"/>
    <w:rsid w:val="0035289A"/>
    <w:rsid w:val="00354A51"/>
    <w:rsid w:val="00354ED9"/>
    <w:rsid w:val="00355474"/>
    <w:rsid w:val="003567BF"/>
    <w:rsid w:val="0036095A"/>
    <w:rsid w:val="00363156"/>
    <w:rsid w:val="0036465F"/>
    <w:rsid w:val="00365671"/>
    <w:rsid w:val="00365CA8"/>
    <w:rsid w:val="00366C6C"/>
    <w:rsid w:val="003672FC"/>
    <w:rsid w:val="00367B40"/>
    <w:rsid w:val="0037076D"/>
    <w:rsid w:val="00373410"/>
    <w:rsid w:val="00373C85"/>
    <w:rsid w:val="00375268"/>
    <w:rsid w:val="00377287"/>
    <w:rsid w:val="003800CE"/>
    <w:rsid w:val="003846B1"/>
    <w:rsid w:val="00384D90"/>
    <w:rsid w:val="00385DF8"/>
    <w:rsid w:val="00387570"/>
    <w:rsid w:val="00391215"/>
    <w:rsid w:val="00394092"/>
    <w:rsid w:val="00394698"/>
    <w:rsid w:val="00394E06"/>
    <w:rsid w:val="00396925"/>
    <w:rsid w:val="003A20D8"/>
    <w:rsid w:val="003A26DD"/>
    <w:rsid w:val="003A31D1"/>
    <w:rsid w:val="003A4309"/>
    <w:rsid w:val="003A44A2"/>
    <w:rsid w:val="003A4CC9"/>
    <w:rsid w:val="003A52F1"/>
    <w:rsid w:val="003A62BA"/>
    <w:rsid w:val="003B12A0"/>
    <w:rsid w:val="003B3963"/>
    <w:rsid w:val="003B59CB"/>
    <w:rsid w:val="003B5E5F"/>
    <w:rsid w:val="003B729E"/>
    <w:rsid w:val="003B78E3"/>
    <w:rsid w:val="003B7C75"/>
    <w:rsid w:val="003C0830"/>
    <w:rsid w:val="003C0997"/>
    <w:rsid w:val="003C1470"/>
    <w:rsid w:val="003C1BBE"/>
    <w:rsid w:val="003C2668"/>
    <w:rsid w:val="003C328C"/>
    <w:rsid w:val="003C3306"/>
    <w:rsid w:val="003C6FC1"/>
    <w:rsid w:val="003C7F5F"/>
    <w:rsid w:val="003D0168"/>
    <w:rsid w:val="003D0D4A"/>
    <w:rsid w:val="003D18BF"/>
    <w:rsid w:val="003D1D40"/>
    <w:rsid w:val="003D2990"/>
    <w:rsid w:val="003D47F2"/>
    <w:rsid w:val="003D547F"/>
    <w:rsid w:val="003D63F8"/>
    <w:rsid w:val="003E0DA5"/>
    <w:rsid w:val="003E0F70"/>
    <w:rsid w:val="003E188B"/>
    <w:rsid w:val="003E221E"/>
    <w:rsid w:val="003E502C"/>
    <w:rsid w:val="003E540B"/>
    <w:rsid w:val="003E5667"/>
    <w:rsid w:val="003E6DF4"/>
    <w:rsid w:val="003E6E6A"/>
    <w:rsid w:val="003E74D6"/>
    <w:rsid w:val="003E7B3F"/>
    <w:rsid w:val="003F0084"/>
    <w:rsid w:val="003F02F1"/>
    <w:rsid w:val="003F1798"/>
    <w:rsid w:val="003F3613"/>
    <w:rsid w:val="003F379B"/>
    <w:rsid w:val="003F3845"/>
    <w:rsid w:val="003F3877"/>
    <w:rsid w:val="003F4BC9"/>
    <w:rsid w:val="003F6360"/>
    <w:rsid w:val="00400776"/>
    <w:rsid w:val="00401837"/>
    <w:rsid w:val="004019C4"/>
    <w:rsid w:val="004024A0"/>
    <w:rsid w:val="004055EB"/>
    <w:rsid w:val="00406844"/>
    <w:rsid w:val="00414481"/>
    <w:rsid w:val="00416B5A"/>
    <w:rsid w:val="0042389A"/>
    <w:rsid w:val="00423B76"/>
    <w:rsid w:val="004241B1"/>
    <w:rsid w:val="004247AD"/>
    <w:rsid w:val="00424EC0"/>
    <w:rsid w:val="004264A5"/>
    <w:rsid w:val="00432664"/>
    <w:rsid w:val="00432797"/>
    <w:rsid w:val="00434169"/>
    <w:rsid w:val="0043420C"/>
    <w:rsid w:val="00435A09"/>
    <w:rsid w:val="00437A07"/>
    <w:rsid w:val="004400A4"/>
    <w:rsid w:val="00440899"/>
    <w:rsid w:val="0044118F"/>
    <w:rsid w:val="00441921"/>
    <w:rsid w:val="00442850"/>
    <w:rsid w:val="0044345E"/>
    <w:rsid w:val="0044481D"/>
    <w:rsid w:val="00444EC1"/>
    <w:rsid w:val="0045208A"/>
    <w:rsid w:val="00452724"/>
    <w:rsid w:val="00453B48"/>
    <w:rsid w:val="00454548"/>
    <w:rsid w:val="0045653A"/>
    <w:rsid w:val="00456B3B"/>
    <w:rsid w:val="004574F8"/>
    <w:rsid w:val="00457572"/>
    <w:rsid w:val="00457651"/>
    <w:rsid w:val="00457A0D"/>
    <w:rsid w:val="004605F6"/>
    <w:rsid w:val="004613B3"/>
    <w:rsid w:val="0046158C"/>
    <w:rsid w:val="00462F08"/>
    <w:rsid w:val="00463405"/>
    <w:rsid w:val="00463AF8"/>
    <w:rsid w:val="004641DD"/>
    <w:rsid w:val="00464A14"/>
    <w:rsid w:val="00464B24"/>
    <w:rsid w:val="004661DC"/>
    <w:rsid w:val="00466C16"/>
    <w:rsid w:val="00467CEC"/>
    <w:rsid w:val="00467FEA"/>
    <w:rsid w:val="00467FEB"/>
    <w:rsid w:val="004703E7"/>
    <w:rsid w:val="00471B1F"/>
    <w:rsid w:val="00475825"/>
    <w:rsid w:val="0047745C"/>
    <w:rsid w:val="0047767D"/>
    <w:rsid w:val="004830B0"/>
    <w:rsid w:val="00483E94"/>
    <w:rsid w:val="00485AE5"/>
    <w:rsid w:val="004875FD"/>
    <w:rsid w:val="00487ABC"/>
    <w:rsid w:val="00491688"/>
    <w:rsid w:val="00491D6B"/>
    <w:rsid w:val="004922DF"/>
    <w:rsid w:val="00492B7B"/>
    <w:rsid w:val="00492DC8"/>
    <w:rsid w:val="00493AFC"/>
    <w:rsid w:val="00495DD7"/>
    <w:rsid w:val="00496A6F"/>
    <w:rsid w:val="004978CD"/>
    <w:rsid w:val="00497C5F"/>
    <w:rsid w:val="004A0A9F"/>
    <w:rsid w:val="004A1D0B"/>
    <w:rsid w:val="004A2245"/>
    <w:rsid w:val="004A2693"/>
    <w:rsid w:val="004A3E79"/>
    <w:rsid w:val="004A409D"/>
    <w:rsid w:val="004A58CF"/>
    <w:rsid w:val="004A6392"/>
    <w:rsid w:val="004B147C"/>
    <w:rsid w:val="004B20A8"/>
    <w:rsid w:val="004B3889"/>
    <w:rsid w:val="004B55D5"/>
    <w:rsid w:val="004B5FB7"/>
    <w:rsid w:val="004B6072"/>
    <w:rsid w:val="004B6201"/>
    <w:rsid w:val="004B66CA"/>
    <w:rsid w:val="004B6CD3"/>
    <w:rsid w:val="004B757D"/>
    <w:rsid w:val="004B7CAC"/>
    <w:rsid w:val="004C26DA"/>
    <w:rsid w:val="004C27B6"/>
    <w:rsid w:val="004C4816"/>
    <w:rsid w:val="004C5B5F"/>
    <w:rsid w:val="004C7539"/>
    <w:rsid w:val="004D0139"/>
    <w:rsid w:val="004D1CC4"/>
    <w:rsid w:val="004D1D94"/>
    <w:rsid w:val="004D2ECA"/>
    <w:rsid w:val="004D3192"/>
    <w:rsid w:val="004D418C"/>
    <w:rsid w:val="004E3068"/>
    <w:rsid w:val="004E40B4"/>
    <w:rsid w:val="004E4137"/>
    <w:rsid w:val="004E50FE"/>
    <w:rsid w:val="004E5A1A"/>
    <w:rsid w:val="004E5BD5"/>
    <w:rsid w:val="004F009A"/>
    <w:rsid w:val="004F0DEE"/>
    <w:rsid w:val="004F104D"/>
    <w:rsid w:val="004F3D37"/>
    <w:rsid w:val="004F4FCD"/>
    <w:rsid w:val="004F6051"/>
    <w:rsid w:val="004F6A04"/>
    <w:rsid w:val="004F7DF9"/>
    <w:rsid w:val="005004B1"/>
    <w:rsid w:val="00501804"/>
    <w:rsid w:val="00501893"/>
    <w:rsid w:val="00503183"/>
    <w:rsid w:val="00503CEC"/>
    <w:rsid w:val="00505EA1"/>
    <w:rsid w:val="00507205"/>
    <w:rsid w:val="00507E6A"/>
    <w:rsid w:val="00510870"/>
    <w:rsid w:val="00512DE3"/>
    <w:rsid w:val="00512F34"/>
    <w:rsid w:val="00514493"/>
    <w:rsid w:val="00514790"/>
    <w:rsid w:val="00515595"/>
    <w:rsid w:val="00516582"/>
    <w:rsid w:val="00520F9F"/>
    <w:rsid w:val="005218E0"/>
    <w:rsid w:val="0052492F"/>
    <w:rsid w:val="00526A9F"/>
    <w:rsid w:val="00526B8E"/>
    <w:rsid w:val="005270AC"/>
    <w:rsid w:val="00527BE0"/>
    <w:rsid w:val="00530518"/>
    <w:rsid w:val="0053163D"/>
    <w:rsid w:val="00531A51"/>
    <w:rsid w:val="00533045"/>
    <w:rsid w:val="00533A63"/>
    <w:rsid w:val="00535FC5"/>
    <w:rsid w:val="0053672A"/>
    <w:rsid w:val="0053737A"/>
    <w:rsid w:val="00541228"/>
    <w:rsid w:val="00541BE0"/>
    <w:rsid w:val="005427A2"/>
    <w:rsid w:val="005433BA"/>
    <w:rsid w:val="00544018"/>
    <w:rsid w:val="00544237"/>
    <w:rsid w:val="00544C0F"/>
    <w:rsid w:val="0054655D"/>
    <w:rsid w:val="00546E7F"/>
    <w:rsid w:val="00547981"/>
    <w:rsid w:val="005540D4"/>
    <w:rsid w:val="00554953"/>
    <w:rsid w:val="0055630B"/>
    <w:rsid w:val="00556835"/>
    <w:rsid w:val="005572FA"/>
    <w:rsid w:val="00560B99"/>
    <w:rsid w:val="00560D7A"/>
    <w:rsid w:val="00560E11"/>
    <w:rsid w:val="00563426"/>
    <w:rsid w:val="00563534"/>
    <w:rsid w:val="00563CBB"/>
    <w:rsid w:val="0056484B"/>
    <w:rsid w:val="00571AB2"/>
    <w:rsid w:val="0057373D"/>
    <w:rsid w:val="005772BE"/>
    <w:rsid w:val="00577480"/>
    <w:rsid w:val="00580C1B"/>
    <w:rsid w:val="00585889"/>
    <w:rsid w:val="005901CB"/>
    <w:rsid w:val="0059197F"/>
    <w:rsid w:val="0059198B"/>
    <w:rsid w:val="00591D24"/>
    <w:rsid w:val="00594C13"/>
    <w:rsid w:val="0059575F"/>
    <w:rsid w:val="005967B0"/>
    <w:rsid w:val="00597752"/>
    <w:rsid w:val="005A037A"/>
    <w:rsid w:val="005A183A"/>
    <w:rsid w:val="005A18CF"/>
    <w:rsid w:val="005A2C0D"/>
    <w:rsid w:val="005A2E17"/>
    <w:rsid w:val="005A307A"/>
    <w:rsid w:val="005A48CB"/>
    <w:rsid w:val="005A4C90"/>
    <w:rsid w:val="005A51C7"/>
    <w:rsid w:val="005A7945"/>
    <w:rsid w:val="005A7950"/>
    <w:rsid w:val="005A79A5"/>
    <w:rsid w:val="005B0195"/>
    <w:rsid w:val="005B0A43"/>
    <w:rsid w:val="005B10E7"/>
    <w:rsid w:val="005B1C27"/>
    <w:rsid w:val="005B526D"/>
    <w:rsid w:val="005C0BCE"/>
    <w:rsid w:val="005C2355"/>
    <w:rsid w:val="005C57B1"/>
    <w:rsid w:val="005C5A0E"/>
    <w:rsid w:val="005C5EAF"/>
    <w:rsid w:val="005C77F1"/>
    <w:rsid w:val="005C7E67"/>
    <w:rsid w:val="005C7EB1"/>
    <w:rsid w:val="005D0491"/>
    <w:rsid w:val="005D2C31"/>
    <w:rsid w:val="005D2F5A"/>
    <w:rsid w:val="005D4831"/>
    <w:rsid w:val="005D55AE"/>
    <w:rsid w:val="005D5E18"/>
    <w:rsid w:val="005D7A7D"/>
    <w:rsid w:val="005D7EB3"/>
    <w:rsid w:val="005E055F"/>
    <w:rsid w:val="005E0D3F"/>
    <w:rsid w:val="005E105B"/>
    <w:rsid w:val="005E11D1"/>
    <w:rsid w:val="005E3A2B"/>
    <w:rsid w:val="005E5E58"/>
    <w:rsid w:val="005F276F"/>
    <w:rsid w:val="005F77CA"/>
    <w:rsid w:val="005F7EAA"/>
    <w:rsid w:val="006000F5"/>
    <w:rsid w:val="00600F0D"/>
    <w:rsid w:val="00602691"/>
    <w:rsid w:val="006046BA"/>
    <w:rsid w:val="0060573A"/>
    <w:rsid w:val="006060A7"/>
    <w:rsid w:val="006070E4"/>
    <w:rsid w:val="00607552"/>
    <w:rsid w:val="006101DE"/>
    <w:rsid w:val="00610BD3"/>
    <w:rsid w:val="00611C4D"/>
    <w:rsid w:val="00612657"/>
    <w:rsid w:val="00614720"/>
    <w:rsid w:val="00614818"/>
    <w:rsid w:val="00614E60"/>
    <w:rsid w:val="006164D0"/>
    <w:rsid w:val="00617504"/>
    <w:rsid w:val="006177E0"/>
    <w:rsid w:val="006214D4"/>
    <w:rsid w:val="00622093"/>
    <w:rsid w:val="00622716"/>
    <w:rsid w:val="00624B77"/>
    <w:rsid w:val="0062587B"/>
    <w:rsid w:val="00625C51"/>
    <w:rsid w:val="006310E6"/>
    <w:rsid w:val="006314CA"/>
    <w:rsid w:val="00632956"/>
    <w:rsid w:val="006337D3"/>
    <w:rsid w:val="00633A8A"/>
    <w:rsid w:val="00634B3F"/>
    <w:rsid w:val="006355DC"/>
    <w:rsid w:val="006372A0"/>
    <w:rsid w:val="00641515"/>
    <w:rsid w:val="006439C4"/>
    <w:rsid w:val="006446E3"/>
    <w:rsid w:val="00644794"/>
    <w:rsid w:val="00646E75"/>
    <w:rsid w:val="00650BD1"/>
    <w:rsid w:val="00650FE7"/>
    <w:rsid w:val="00653FC2"/>
    <w:rsid w:val="00654971"/>
    <w:rsid w:val="00654C1E"/>
    <w:rsid w:val="00656957"/>
    <w:rsid w:val="006575DF"/>
    <w:rsid w:val="00657C52"/>
    <w:rsid w:val="00657E58"/>
    <w:rsid w:val="00660A3C"/>
    <w:rsid w:val="006616D0"/>
    <w:rsid w:val="006621E9"/>
    <w:rsid w:val="0066349D"/>
    <w:rsid w:val="00663AE7"/>
    <w:rsid w:val="006640B5"/>
    <w:rsid w:val="00664EE0"/>
    <w:rsid w:val="0066704D"/>
    <w:rsid w:val="006670F0"/>
    <w:rsid w:val="00667993"/>
    <w:rsid w:val="00667ECC"/>
    <w:rsid w:val="00672260"/>
    <w:rsid w:val="0067748B"/>
    <w:rsid w:val="0067774B"/>
    <w:rsid w:val="00681051"/>
    <w:rsid w:val="0068143C"/>
    <w:rsid w:val="006817A3"/>
    <w:rsid w:val="00681EDA"/>
    <w:rsid w:val="0068247D"/>
    <w:rsid w:val="00682F50"/>
    <w:rsid w:val="006846D2"/>
    <w:rsid w:val="0068539E"/>
    <w:rsid w:val="00685B9B"/>
    <w:rsid w:val="00685DBD"/>
    <w:rsid w:val="0068640A"/>
    <w:rsid w:val="00687BC3"/>
    <w:rsid w:val="006901DE"/>
    <w:rsid w:val="00690A32"/>
    <w:rsid w:val="006919C8"/>
    <w:rsid w:val="00693047"/>
    <w:rsid w:val="00694707"/>
    <w:rsid w:val="00695492"/>
    <w:rsid w:val="006959A9"/>
    <w:rsid w:val="00695A32"/>
    <w:rsid w:val="00697018"/>
    <w:rsid w:val="006A107A"/>
    <w:rsid w:val="006A1E48"/>
    <w:rsid w:val="006A205E"/>
    <w:rsid w:val="006A4C7E"/>
    <w:rsid w:val="006A5D50"/>
    <w:rsid w:val="006A7145"/>
    <w:rsid w:val="006B1619"/>
    <w:rsid w:val="006B1E76"/>
    <w:rsid w:val="006B2704"/>
    <w:rsid w:val="006B41A2"/>
    <w:rsid w:val="006B5C3B"/>
    <w:rsid w:val="006B73CE"/>
    <w:rsid w:val="006B7A2B"/>
    <w:rsid w:val="006B7E46"/>
    <w:rsid w:val="006C513F"/>
    <w:rsid w:val="006C5140"/>
    <w:rsid w:val="006C79D8"/>
    <w:rsid w:val="006C7D56"/>
    <w:rsid w:val="006D49FC"/>
    <w:rsid w:val="006D587F"/>
    <w:rsid w:val="006D6AFF"/>
    <w:rsid w:val="006D6C9E"/>
    <w:rsid w:val="006D7C72"/>
    <w:rsid w:val="006E0758"/>
    <w:rsid w:val="006E10CC"/>
    <w:rsid w:val="006E138A"/>
    <w:rsid w:val="006E1C04"/>
    <w:rsid w:val="006E2273"/>
    <w:rsid w:val="006E3D5E"/>
    <w:rsid w:val="006E457C"/>
    <w:rsid w:val="006E5847"/>
    <w:rsid w:val="006E5C52"/>
    <w:rsid w:val="006E680B"/>
    <w:rsid w:val="006E717D"/>
    <w:rsid w:val="006E71B6"/>
    <w:rsid w:val="006E72FD"/>
    <w:rsid w:val="006F0A11"/>
    <w:rsid w:val="006F321B"/>
    <w:rsid w:val="006F4A5F"/>
    <w:rsid w:val="006F4F39"/>
    <w:rsid w:val="006F5235"/>
    <w:rsid w:val="006F535F"/>
    <w:rsid w:val="006F5AFB"/>
    <w:rsid w:val="006F6BCB"/>
    <w:rsid w:val="006F7178"/>
    <w:rsid w:val="007000CC"/>
    <w:rsid w:val="00702812"/>
    <w:rsid w:val="00702CAF"/>
    <w:rsid w:val="0070389F"/>
    <w:rsid w:val="007038EA"/>
    <w:rsid w:val="007101EC"/>
    <w:rsid w:val="00710DD6"/>
    <w:rsid w:val="00711D2D"/>
    <w:rsid w:val="00712060"/>
    <w:rsid w:val="007124FD"/>
    <w:rsid w:val="00712AED"/>
    <w:rsid w:val="00715064"/>
    <w:rsid w:val="00715A6A"/>
    <w:rsid w:val="00716918"/>
    <w:rsid w:val="00717F3E"/>
    <w:rsid w:val="00720A36"/>
    <w:rsid w:val="007223AD"/>
    <w:rsid w:val="00723019"/>
    <w:rsid w:val="00723052"/>
    <w:rsid w:val="007236B2"/>
    <w:rsid w:val="00726F76"/>
    <w:rsid w:val="0073056C"/>
    <w:rsid w:val="00731DFE"/>
    <w:rsid w:val="00733B44"/>
    <w:rsid w:val="00733FCC"/>
    <w:rsid w:val="00734D27"/>
    <w:rsid w:val="007355F5"/>
    <w:rsid w:val="00736F2B"/>
    <w:rsid w:val="00737991"/>
    <w:rsid w:val="00737C1D"/>
    <w:rsid w:val="0074044E"/>
    <w:rsid w:val="00741452"/>
    <w:rsid w:val="00743A71"/>
    <w:rsid w:val="00745715"/>
    <w:rsid w:val="00745BEE"/>
    <w:rsid w:val="007508AC"/>
    <w:rsid w:val="0075163F"/>
    <w:rsid w:val="00752D05"/>
    <w:rsid w:val="00754587"/>
    <w:rsid w:val="00757F7C"/>
    <w:rsid w:val="007602D1"/>
    <w:rsid w:val="00764098"/>
    <w:rsid w:val="007651BB"/>
    <w:rsid w:val="00765485"/>
    <w:rsid w:val="00771CD3"/>
    <w:rsid w:val="0077286F"/>
    <w:rsid w:val="00773D3C"/>
    <w:rsid w:val="007749BF"/>
    <w:rsid w:val="00775B6B"/>
    <w:rsid w:val="00775F0F"/>
    <w:rsid w:val="007761EA"/>
    <w:rsid w:val="0077696B"/>
    <w:rsid w:val="00776B4D"/>
    <w:rsid w:val="00780D3C"/>
    <w:rsid w:val="00782684"/>
    <w:rsid w:val="00782CE7"/>
    <w:rsid w:val="00783484"/>
    <w:rsid w:val="00783AF1"/>
    <w:rsid w:val="00783CD8"/>
    <w:rsid w:val="00783FF2"/>
    <w:rsid w:val="00784031"/>
    <w:rsid w:val="007853A2"/>
    <w:rsid w:val="0078695B"/>
    <w:rsid w:val="00791233"/>
    <w:rsid w:val="00792092"/>
    <w:rsid w:val="00792333"/>
    <w:rsid w:val="00795658"/>
    <w:rsid w:val="00796AD4"/>
    <w:rsid w:val="007A0596"/>
    <w:rsid w:val="007A2418"/>
    <w:rsid w:val="007A5A76"/>
    <w:rsid w:val="007A6773"/>
    <w:rsid w:val="007A6790"/>
    <w:rsid w:val="007A6822"/>
    <w:rsid w:val="007B0A7C"/>
    <w:rsid w:val="007B1E10"/>
    <w:rsid w:val="007B4415"/>
    <w:rsid w:val="007B4DC8"/>
    <w:rsid w:val="007C0673"/>
    <w:rsid w:val="007C0E5D"/>
    <w:rsid w:val="007C1484"/>
    <w:rsid w:val="007C1C03"/>
    <w:rsid w:val="007C239A"/>
    <w:rsid w:val="007C3098"/>
    <w:rsid w:val="007C68F9"/>
    <w:rsid w:val="007C7B6A"/>
    <w:rsid w:val="007D0565"/>
    <w:rsid w:val="007D079D"/>
    <w:rsid w:val="007D0CAA"/>
    <w:rsid w:val="007D24C5"/>
    <w:rsid w:val="007D29A3"/>
    <w:rsid w:val="007D366E"/>
    <w:rsid w:val="007D38B2"/>
    <w:rsid w:val="007D5123"/>
    <w:rsid w:val="007D65A6"/>
    <w:rsid w:val="007E5242"/>
    <w:rsid w:val="007E5A7C"/>
    <w:rsid w:val="007E620D"/>
    <w:rsid w:val="007E723A"/>
    <w:rsid w:val="007F0873"/>
    <w:rsid w:val="007F29D0"/>
    <w:rsid w:val="007F349D"/>
    <w:rsid w:val="007F4BED"/>
    <w:rsid w:val="007F5A3C"/>
    <w:rsid w:val="007F5A57"/>
    <w:rsid w:val="007F5A9B"/>
    <w:rsid w:val="007F6204"/>
    <w:rsid w:val="007F6980"/>
    <w:rsid w:val="007F72E2"/>
    <w:rsid w:val="007F7B70"/>
    <w:rsid w:val="008024A0"/>
    <w:rsid w:val="00804A97"/>
    <w:rsid w:val="008054D9"/>
    <w:rsid w:val="0080651D"/>
    <w:rsid w:val="00807D38"/>
    <w:rsid w:val="008100A2"/>
    <w:rsid w:val="00811E29"/>
    <w:rsid w:val="008127B3"/>
    <w:rsid w:val="008127D6"/>
    <w:rsid w:val="00812B6A"/>
    <w:rsid w:val="0081320D"/>
    <w:rsid w:val="0081321C"/>
    <w:rsid w:val="00814B4C"/>
    <w:rsid w:val="00815808"/>
    <w:rsid w:val="00815827"/>
    <w:rsid w:val="00815D3A"/>
    <w:rsid w:val="00817108"/>
    <w:rsid w:val="00817EB9"/>
    <w:rsid w:val="00820BC9"/>
    <w:rsid w:val="00822828"/>
    <w:rsid w:val="00826082"/>
    <w:rsid w:val="00826EEB"/>
    <w:rsid w:val="008279A5"/>
    <w:rsid w:val="0083047C"/>
    <w:rsid w:val="0083177C"/>
    <w:rsid w:val="00836F26"/>
    <w:rsid w:val="00840345"/>
    <w:rsid w:val="00840E9A"/>
    <w:rsid w:val="0084141A"/>
    <w:rsid w:val="00841E72"/>
    <w:rsid w:val="0084343E"/>
    <w:rsid w:val="00843A7F"/>
    <w:rsid w:val="00843EE3"/>
    <w:rsid w:val="008458A1"/>
    <w:rsid w:val="00847053"/>
    <w:rsid w:val="00850A24"/>
    <w:rsid w:val="00850A76"/>
    <w:rsid w:val="00850C83"/>
    <w:rsid w:val="008526F2"/>
    <w:rsid w:val="008544F5"/>
    <w:rsid w:val="00855044"/>
    <w:rsid w:val="008551DE"/>
    <w:rsid w:val="00856115"/>
    <w:rsid w:val="00857AE7"/>
    <w:rsid w:val="0086119F"/>
    <w:rsid w:val="008612A9"/>
    <w:rsid w:val="008613F9"/>
    <w:rsid w:val="00861F1F"/>
    <w:rsid w:val="00862849"/>
    <w:rsid w:val="0086520B"/>
    <w:rsid w:val="00865C4E"/>
    <w:rsid w:val="00865ECD"/>
    <w:rsid w:val="008679A1"/>
    <w:rsid w:val="008711F5"/>
    <w:rsid w:val="00871B15"/>
    <w:rsid w:val="00871C18"/>
    <w:rsid w:val="0087246D"/>
    <w:rsid w:val="00872AA3"/>
    <w:rsid w:val="00872B36"/>
    <w:rsid w:val="00873669"/>
    <w:rsid w:val="0087524E"/>
    <w:rsid w:val="00875C09"/>
    <w:rsid w:val="008764F0"/>
    <w:rsid w:val="008769E2"/>
    <w:rsid w:val="00876E7F"/>
    <w:rsid w:val="00883427"/>
    <w:rsid w:val="00886115"/>
    <w:rsid w:val="00890D8B"/>
    <w:rsid w:val="0089125E"/>
    <w:rsid w:val="0089160C"/>
    <w:rsid w:val="00894D14"/>
    <w:rsid w:val="008951BA"/>
    <w:rsid w:val="008A0A41"/>
    <w:rsid w:val="008A0AC2"/>
    <w:rsid w:val="008A0B04"/>
    <w:rsid w:val="008A1FA6"/>
    <w:rsid w:val="008A280A"/>
    <w:rsid w:val="008A2EC9"/>
    <w:rsid w:val="008A4FD8"/>
    <w:rsid w:val="008A62AF"/>
    <w:rsid w:val="008A62C1"/>
    <w:rsid w:val="008A6693"/>
    <w:rsid w:val="008A78C1"/>
    <w:rsid w:val="008B030E"/>
    <w:rsid w:val="008B0354"/>
    <w:rsid w:val="008B09E6"/>
    <w:rsid w:val="008B16AE"/>
    <w:rsid w:val="008B3882"/>
    <w:rsid w:val="008B418F"/>
    <w:rsid w:val="008B449B"/>
    <w:rsid w:val="008B467F"/>
    <w:rsid w:val="008B6F78"/>
    <w:rsid w:val="008B7248"/>
    <w:rsid w:val="008C1138"/>
    <w:rsid w:val="008C151F"/>
    <w:rsid w:val="008C1D85"/>
    <w:rsid w:val="008C2864"/>
    <w:rsid w:val="008C2A4B"/>
    <w:rsid w:val="008C44EB"/>
    <w:rsid w:val="008C50A6"/>
    <w:rsid w:val="008C5D3E"/>
    <w:rsid w:val="008C7009"/>
    <w:rsid w:val="008D2152"/>
    <w:rsid w:val="008D2876"/>
    <w:rsid w:val="008D2A83"/>
    <w:rsid w:val="008D47DE"/>
    <w:rsid w:val="008D4AC4"/>
    <w:rsid w:val="008D53C6"/>
    <w:rsid w:val="008E164B"/>
    <w:rsid w:val="008E2F35"/>
    <w:rsid w:val="008E3E9D"/>
    <w:rsid w:val="008E4B27"/>
    <w:rsid w:val="008E513B"/>
    <w:rsid w:val="008F0412"/>
    <w:rsid w:val="008F0771"/>
    <w:rsid w:val="008F0B6A"/>
    <w:rsid w:val="008F0CA1"/>
    <w:rsid w:val="008F0F7E"/>
    <w:rsid w:val="008F28C7"/>
    <w:rsid w:val="008F4DE6"/>
    <w:rsid w:val="008F4E1B"/>
    <w:rsid w:val="008F55C4"/>
    <w:rsid w:val="008F6570"/>
    <w:rsid w:val="008F71A0"/>
    <w:rsid w:val="008F71D5"/>
    <w:rsid w:val="008F7275"/>
    <w:rsid w:val="00902909"/>
    <w:rsid w:val="009031E5"/>
    <w:rsid w:val="00907E97"/>
    <w:rsid w:val="00912D0A"/>
    <w:rsid w:val="00913778"/>
    <w:rsid w:val="009137BC"/>
    <w:rsid w:val="00913852"/>
    <w:rsid w:val="00914B31"/>
    <w:rsid w:val="009156BB"/>
    <w:rsid w:val="00916E77"/>
    <w:rsid w:val="00922A65"/>
    <w:rsid w:val="0092394E"/>
    <w:rsid w:val="00924E3F"/>
    <w:rsid w:val="009250C6"/>
    <w:rsid w:val="009257EA"/>
    <w:rsid w:val="00925B7D"/>
    <w:rsid w:val="00925D93"/>
    <w:rsid w:val="00926205"/>
    <w:rsid w:val="0092636C"/>
    <w:rsid w:val="00930A43"/>
    <w:rsid w:val="00930B99"/>
    <w:rsid w:val="00931717"/>
    <w:rsid w:val="009325D5"/>
    <w:rsid w:val="009326F7"/>
    <w:rsid w:val="0093418B"/>
    <w:rsid w:val="009346C4"/>
    <w:rsid w:val="00935418"/>
    <w:rsid w:val="00935B98"/>
    <w:rsid w:val="009368C3"/>
    <w:rsid w:val="00937069"/>
    <w:rsid w:val="009427C9"/>
    <w:rsid w:val="00943133"/>
    <w:rsid w:val="00943C15"/>
    <w:rsid w:val="00944308"/>
    <w:rsid w:val="00944770"/>
    <w:rsid w:val="00946428"/>
    <w:rsid w:val="009468B5"/>
    <w:rsid w:val="00947151"/>
    <w:rsid w:val="00950EFD"/>
    <w:rsid w:val="00951877"/>
    <w:rsid w:val="00953076"/>
    <w:rsid w:val="00953A2D"/>
    <w:rsid w:val="0095494D"/>
    <w:rsid w:val="00954C1E"/>
    <w:rsid w:val="00954DDD"/>
    <w:rsid w:val="00954E9C"/>
    <w:rsid w:val="00956534"/>
    <w:rsid w:val="009573F0"/>
    <w:rsid w:val="009658FE"/>
    <w:rsid w:val="00965A7F"/>
    <w:rsid w:val="00965D1F"/>
    <w:rsid w:val="00966A32"/>
    <w:rsid w:val="00971EAF"/>
    <w:rsid w:val="009721AA"/>
    <w:rsid w:val="009725D7"/>
    <w:rsid w:val="0097403F"/>
    <w:rsid w:val="00974D3E"/>
    <w:rsid w:val="00974DF2"/>
    <w:rsid w:val="00976E03"/>
    <w:rsid w:val="00976F65"/>
    <w:rsid w:val="0097789D"/>
    <w:rsid w:val="00977F24"/>
    <w:rsid w:val="0098120A"/>
    <w:rsid w:val="0098149E"/>
    <w:rsid w:val="00983382"/>
    <w:rsid w:val="00986D4E"/>
    <w:rsid w:val="009907E1"/>
    <w:rsid w:val="00991924"/>
    <w:rsid w:val="00993BDC"/>
    <w:rsid w:val="00996291"/>
    <w:rsid w:val="00996D69"/>
    <w:rsid w:val="00996E04"/>
    <w:rsid w:val="00997838"/>
    <w:rsid w:val="00997ECA"/>
    <w:rsid w:val="009A1AE6"/>
    <w:rsid w:val="009A1C70"/>
    <w:rsid w:val="009A35AB"/>
    <w:rsid w:val="009A3B2D"/>
    <w:rsid w:val="009A3D17"/>
    <w:rsid w:val="009A52DB"/>
    <w:rsid w:val="009A6E28"/>
    <w:rsid w:val="009A6FBC"/>
    <w:rsid w:val="009A7066"/>
    <w:rsid w:val="009B0954"/>
    <w:rsid w:val="009B1629"/>
    <w:rsid w:val="009B17BC"/>
    <w:rsid w:val="009B1E2C"/>
    <w:rsid w:val="009B2860"/>
    <w:rsid w:val="009B3F38"/>
    <w:rsid w:val="009B41C2"/>
    <w:rsid w:val="009B4BE9"/>
    <w:rsid w:val="009C158F"/>
    <w:rsid w:val="009C1631"/>
    <w:rsid w:val="009C538B"/>
    <w:rsid w:val="009C5FC5"/>
    <w:rsid w:val="009C70B7"/>
    <w:rsid w:val="009C7AC3"/>
    <w:rsid w:val="009C7BC5"/>
    <w:rsid w:val="009D0AAD"/>
    <w:rsid w:val="009D0C8F"/>
    <w:rsid w:val="009D61D0"/>
    <w:rsid w:val="009D61DC"/>
    <w:rsid w:val="009E0297"/>
    <w:rsid w:val="009E293C"/>
    <w:rsid w:val="009E2E05"/>
    <w:rsid w:val="009E3A79"/>
    <w:rsid w:val="009E46F8"/>
    <w:rsid w:val="009E4F91"/>
    <w:rsid w:val="009E762E"/>
    <w:rsid w:val="009F0F9E"/>
    <w:rsid w:val="009F2611"/>
    <w:rsid w:val="009F2FE1"/>
    <w:rsid w:val="009F3A88"/>
    <w:rsid w:val="009F4723"/>
    <w:rsid w:val="009F6054"/>
    <w:rsid w:val="009F623F"/>
    <w:rsid w:val="009F6383"/>
    <w:rsid w:val="00A03060"/>
    <w:rsid w:val="00A03247"/>
    <w:rsid w:val="00A05CC8"/>
    <w:rsid w:val="00A06E0F"/>
    <w:rsid w:val="00A115FB"/>
    <w:rsid w:val="00A11EAD"/>
    <w:rsid w:val="00A128B4"/>
    <w:rsid w:val="00A130FA"/>
    <w:rsid w:val="00A1389B"/>
    <w:rsid w:val="00A13BFA"/>
    <w:rsid w:val="00A152B4"/>
    <w:rsid w:val="00A153C7"/>
    <w:rsid w:val="00A170F8"/>
    <w:rsid w:val="00A200E1"/>
    <w:rsid w:val="00A21833"/>
    <w:rsid w:val="00A2484E"/>
    <w:rsid w:val="00A260E1"/>
    <w:rsid w:val="00A27F84"/>
    <w:rsid w:val="00A3014C"/>
    <w:rsid w:val="00A3076C"/>
    <w:rsid w:val="00A315A9"/>
    <w:rsid w:val="00A32A2C"/>
    <w:rsid w:val="00A34825"/>
    <w:rsid w:val="00A352C9"/>
    <w:rsid w:val="00A35EC2"/>
    <w:rsid w:val="00A363E0"/>
    <w:rsid w:val="00A37ED7"/>
    <w:rsid w:val="00A40867"/>
    <w:rsid w:val="00A430AE"/>
    <w:rsid w:val="00A43516"/>
    <w:rsid w:val="00A435AB"/>
    <w:rsid w:val="00A509A1"/>
    <w:rsid w:val="00A50D51"/>
    <w:rsid w:val="00A51F78"/>
    <w:rsid w:val="00A53D39"/>
    <w:rsid w:val="00A55298"/>
    <w:rsid w:val="00A5552B"/>
    <w:rsid w:val="00A556BF"/>
    <w:rsid w:val="00A57934"/>
    <w:rsid w:val="00A6084A"/>
    <w:rsid w:val="00A60CF0"/>
    <w:rsid w:val="00A616C1"/>
    <w:rsid w:val="00A6299B"/>
    <w:rsid w:val="00A636C7"/>
    <w:rsid w:val="00A640C3"/>
    <w:rsid w:val="00A65A4F"/>
    <w:rsid w:val="00A67A6D"/>
    <w:rsid w:val="00A72F63"/>
    <w:rsid w:val="00A733A9"/>
    <w:rsid w:val="00A76B1B"/>
    <w:rsid w:val="00A76BEC"/>
    <w:rsid w:val="00A771BF"/>
    <w:rsid w:val="00A773D6"/>
    <w:rsid w:val="00A77704"/>
    <w:rsid w:val="00A8169F"/>
    <w:rsid w:val="00A823FA"/>
    <w:rsid w:val="00A827F3"/>
    <w:rsid w:val="00A82990"/>
    <w:rsid w:val="00A82F9F"/>
    <w:rsid w:val="00A84C09"/>
    <w:rsid w:val="00A86029"/>
    <w:rsid w:val="00A8613C"/>
    <w:rsid w:val="00A86F00"/>
    <w:rsid w:val="00A870EC"/>
    <w:rsid w:val="00A8738F"/>
    <w:rsid w:val="00A8754A"/>
    <w:rsid w:val="00A87688"/>
    <w:rsid w:val="00A91257"/>
    <w:rsid w:val="00A94259"/>
    <w:rsid w:val="00A94383"/>
    <w:rsid w:val="00A944F1"/>
    <w:rsid w:val="00A96A07"/>
    <w:rsid w:val="00AA371A"/>
    <w:rsid w:val="00AA3BB6"/>
    <w:rsid w:val="00AA4BB0"/>
    <w:rsid w:val="00AA5BAA"/>
    <w:rsid w:val="00AA5E48"/>
    <w:rsid w:val="00AA64AD"/>
    <w:rsid w:val="00AA7C15"/>
    <w:rsid w:val="00AB0031"/>
    <w:rsid w:val="00AB011E"/>
    <w:rsid w:val="00AB122C"/>
    <w:rsid w:val="00AB1F08"/>
    <w:rsid w:val="00AB4210"/>
    <w:rsid w:val="00AB43DD"/>
    <w:rsid w:val="00AB5348"/>
    <w:rsid w:val="00AB5527"/>
    <w:rsid w:val="00AB67F9"/>
    <w:rsid w:val="00AB7626"/>
    <w:rsid w:val="00AC082B"/>
    <w:rsid w:val="00AC1899"/>
    <w:rsid w:val="00AC1B8A"/>
    <w:rsid w:val="00AC488A"/>
    <w:rsid w:val="00AC4E5D"/>
    <w:rsid w:val="00AC5FE5"/>
    <w:rsid w:val="00AC6C8A"/>
    <w:rsid w:val="00AC6FE1"/>
    <w:rsid w:val="00AC7D32"/>
    <w:rsid w:val="00AD08B3"/>
    <w:rsid w:val="00AD232B"/>
    <w:rsid w:val="00AD373B"/>
    <w:rsid w:val="00AD3E6A"/>
    <w:rsid w:val="00AD4D19"/>
    <w:rsid w:val="00AE1DBB"/>
    <w:rsid w:val="00AE2710"/>
    <w:rsid w:val="00AE2BD5"/>
    <w:rsid w:val="00AE35FA"/>
    <w:rsid w:val="00AE5120"/>
    <w:rsid w:val="00AE5AE1"/>
    <w:rsid w:val="00AE6983"/>
    <w:rsid w:val="00AE709E"/>
    <w:rsid w:val="00AE7B9A"/>
    <w:rsid w:val="00AF023C"/>
    <w:rsid w:val="00AF13A4"/>
    <w:rsid w:val="00AF1F8A"/>
    <w:rsid w:val="00AF201A"/>
    <w:rsid w:val="00AF2066"/>
    <w:rsid w:val="00AF3683"/>
    <w:rsid w:val="00AF4199"/>
    <w:rsid w:val="00AF4D29"/>
    <w:rsid w:val="00B00730"/>
    <w:rsid w:val="00B00BD3"/>
    <w:rsid w:val="00B00FFF"/>
    <w:rsid w:val="00B01375"/>
    <w:rsid w:val="00B01E4C"/>
    <w:rsid w:val="00B02D0A"/>
    <w:rsid w:val="00B02FA2"/>
    <w:rsid w:val="00B0438D"/>
    <w:rsid w:val="00B0443A"/>
    <w:rsid w:val="00B0480E"/>
    <w:rsid w:val="00B04C45"/>
    <w:rsid w:val="00B051CB"/>
    <w:rsid w:val="00B06149"/>
    <w:rsid w:val="00B0773B"/>
    <w:rsid w:val="00B07A2A"/>
    <w:rsid w:val="00B1183C"/>
    <w:rsid w:val="00B13A65"/>
    <w:rsid w:val="00B151F4"/>
    <w:rsid w:val="00B16263"/>
    <w:rsid w:val="00B162E5"/>
    <w:rsid w:val="00B16483"/>
    <w:rsid w:val="00B1681C"/>
    <w:rsid w:val="00B16B98"/>
    <w:rsid w:val="00B16FA2"/>
    <w:rsid w:val="00B17469"/>
    <w:rsid w:val="00B20D17"/>
    <w:rsid w:val="00B20E01"/>
    <w:rsid w:val="00B24CCB"/>
    <w:rsid w:val="00B25DB7"/>
    <w:rsid w:val="00B262D1"/>
    <w:rsid w:val="00B31835"/>
    <w:rsid w:val="00B31848"/>
    <w:rsid w:val="00B33D24"/>
    <w:rsid w:val="00B4044E"/>
    <w:rsid w:val="00B41FAB"/>
    <w:rsid w:val="00B42074"/>
    <w:rsid w:val="00B42BE2"/>
    <w:rsid w:val="00B43EA7"/>
    <w:rsid w:val="00B446E8"/>
    <w:rsid w:val="00B44AE3"/>
    <w:rsid w:val="00B45821"/>
    <w:rsid w:val="00B45970"/>
    <w:rsid w:val="00B5007E"/>
    <w:rsid w:val="00B5088C"/>
    <w:rsid w:val="00B510D4"/>
    <w:rsid w:val="00B5136E"/>
    <w:rsid w:val="00B53FA1"/>
    <w:rsid w:val="00B540A2"/>
    <w:rsid w:val="00B57126"/>
    <w:rsid w:val="00B57259"/>
    <w:rsid w:val="00B57A92"/>
    <w:rsid w:val="00B57B91"/>
    <w:rsid w:val="00B617A8"/>
    <w:rsid w:val="00B6233C"/>
    <w:rsid w:val="00B6387B"/>
    <w:rsid w:val="00B648EB"/>
    <w:rsid w:val="00B64FB9"/>
    <w:rsid w:val="00B64FF9"/>
    <w:rsid w:val="00B6647C"/>
    <w:rsid w:val="00B66742"/>
    <w:rsid w:val="00B67676"/>
    <w:rsid w:val="00B67CF7"/>
    <w:rsid w:val="00B72434"/>
    <w:rsid w:val="00B73D77"/>
    <w:rsid w:val="00B73F5A"/>
    <w:rsid w:val="00B74FF9"/>
    <w:rsid w:val="00B76CBE"/>
    <w:rsid w:val="00B76F0F"/>
    <w:rsid w:val="00B7765F"/>
    <w:rsid w:val="00B80362"/>
    <w:rsid w:val="00B808FA"/>
    <w:rsid w:val="00B8580E"/>
    <w:rsid w:val="00B905BE"/>
    <w:rsid w:val="00B907F4"/>
    <w:rsid w:val="00B921F2"/>
    <w:rsid w:val="00B92390"/>
    <w:rsid w:val="00B92D37"/>
    <w:rsid w:val="00B95ECE"/>
    <w:rsid w:val="00B96B37"/>
    <w:rsid w:val="00B97320"/>
    <w:rsid w:val="00B97419"/>
    <w:rsid w:val="00B976B1"/>
    <w:rsid w:val="00BA0405"/>
    <w:rsid w:val="00BA0E89"/>
    <w:rsid w:val="00BA149C"/>
    <w:rsid w:val="00BA4BBD"/>
    <w:rsid w:val="00BA58B2"/>
    <w:rsid w:val="00BB0150"/>
    <w:rsid w:val="00BB0726"/>
    <w:rsid w:val="00BB0E7A"/>
    <w:rsid w:val="00BB1960"/>
    <w:rsid w:val="00BB1E3D"/>
    <w:rsid w:val="00BB218C"/>
    <w:rsid w:val="00BB22D0"/>
    <w:rsid w:val="00BB2F40"/>
    <w:rsid w:val="00BB5E85"/>
    <w:rsid w:val="00BB7094"/>
    <w:rsid w:val="00BB7346"/>
    <w:rsid w:val="00BC1FDE"/>
    <w:rsid w:val="00BC2AEB"/>
    <w:rsid w:val="00BC3D0C"/>
    <w:rsid w:val="00BC5D5F"/>
    <w:rsid w:val="00BC6440"/>
    <w:rsid w:val="00BC6C4F"/>
    <w:rsid w:val="00BC778E"/>
    <w:rsid w:val="00BD0F77"/>
    <w:rsid w:val="00BD1296"/>
    <w:rsid w:val="00BD3577"/>
    <w:rsid w:val="00BD3E2B"/>
    <w:rsid w:val="00BD3E68"/>
    <w:rsid w:val="00BD4939"/>
    <w:rsid w:val="00BD6538"/>
    <w:rsid w:val="00BE00E7"/>
    <w:rsid w:val="00BE182C"/>
    <w:rsid w:val="00BE18A3"/>
    <w:rsid w:val="00BE2222"/>
    <w:rsid w:val="00BE2FF3"/>
    <w:rsid w:val="00BE5A26"/>
    <w:rsid w:val="00BE75E8"/>
    <w:rsid w:val="00BF12F7"/>
    <w:rsid w:val="00BF197B"/>
    <w:rsid w:val="00BF2802"/>
    <w:rsid w:val="00BF466F"/>
    <w:rsid w:val="00BF4999"/>
    <w:rsid w:val="00BF49F4"/>
    <w:rsid w:val="00BF4E22"/>
    <w:rsid w:val="00BF5025"/>
    <w:rsid w:val="00BF5094"/>
    <w:rsid w:val="00BF564A"/>
    <w:rsid w:val="00BF583C"/>
    <w:rsid w:val="00C00DE2"/>
    <w:rsid w:val="00C01C62"/>
    <w:rsid w:val="00C02E09"/>
    <w:rsid w:val="00C033BD"/>
    <w:rsid w:val="00C046E8"/>
    <w:rsid w:val="00C0619C"/>
    <w:rsid w:val="00C061E3"/>
    <w:rsid w:val="00C068C9"/>
    <w:rsid w:val="00C0703D"/>
    <w:rsid w:val="00C12017"/>
    <w:rsid w:val="00C12DA6"/>
    <w:rsid w:val="00C1391C"/>
    <w:rsid w:val="00C14059"/>
    <w:rsid w:val="00C144ED"/>
    <w:rsid w:val="00C1570F"/>
    <w:rsid w:val="00C15AC8"/>
    <w:rsid w:val="00C16F3E"/>
    <w:rsid w:val="00C179C6"/>
    <w:rsid w:val="00C201C9"/>
    <w:rsid w:val="00C20337"/>
    <w:rsid w:val="00C20D55"/>
    <w:rsid w:val="00C22871"/>
    <w:rsid w:val="00C23163"/>
    <w:rsid w:val="00C243AA"/>
    <w:rsid w:val="00C24B1B"/>
    <w:rsid w:val="00C25456"/>
    <w:rsid w:val="00C26F33"/>
    <w:rsid w:val="00C27E87"/>
    <w:rsid w:val="00C30B8A"/>
    <w:rsid w:val="00C31004"/>
    <w:rsid w:val="00C32C51"/>
    <w:rsid w:val="00C34831"/>
    <w:rsid w:val="00C36685"/>
    <w:rsid w:val="00C3784F"/>
    <w:rsid w:val="00C40D6C"/>
    <w:rsid w:val="00C40F2E"/>
    <w:rsid w:val="00C41BC7"/>
    <w:rsid w:val="00C421FB"/>
    <w:rsid w:val="00C43DD7"/>
    <w:rsid w:val="00C46C7D"/>
    <w:rsid w:val="00C50EB1"/>
    <w:rsid w:val="00C520AD"/>
    <w:rsid w:val="00C5534F"/>
    <w:rsid w:val="00C555C2"/>
    <w:rsid w:val="00C5563D"/>
    <w:rsid w:val="00C5573D"/>
    <w:rsid w:val="00C558DC"/>
    <w:rsid w:val="00C55E94"/>
    <w:rsid w:val="00C55FD4"/>
    <w:rsid w:val="00C568FC"/>
    <w:rsid w:val="00C57460"/>
    <w:rsid w:val="00C60B03"/>
    <w:rsid w:val="00C63622"/>
    <w:rsid w:val="00C66540"/>
    <w:rsid w:val="00C66CFD"/>
    <w:rsid w:val="00C70559"/>
    <w:rsid w:val="00C70780"/>
    <w:rsid w:val="00C7097B"/>
    <w:rsid w:val="00C71877"/>
    <w:rsid w:val="00C719BF"/>
    <w:rsid w:val="00C72D0D"/>
    <w:rsid w:val="00C75396"/>
    <w:rsid w:val="00C75E26"/>
    <w:rsid w:val="00C77BE1"/>
    <w:rsid w:val="00C81B9F"/>
    <w:rsid w:val="00C82C8B"/>
    <w:rsid w:val="00C83A5D"/>
    <w:rsid w:val="00C85641"/>
    <w:rsid w:val="00C868CF"/>
    <w:rsid w:val="00C87684"/>
    <w:rsid w:val="00C87D80"/>
    <w:rsid w:val="00C919F1"/>
    <w:rsid w:val="00C95A29"/>
    <w:rsid w:val="00C96116"/>
    <w:rsid w:val="00C964F1"/>
    <w:rsid w:val="00C97203"/>
    <w:rsid w:val="00C976E2"/>
    <w:rsid w:val="00C97BD4"/>
    <w:rsid w:val="00CA0386"/>
    <w:rsid w:val="00CA11E0"/>
    <w:rsid w:val="00CA1D5B"/>
    <w:rsid w:val="00CA2104"/>
    <w:rsid w:val="00CA2636"/>
    <w:rsid w:val="00CA30F8"/>
    <w:rsid w:val="00CA41FC"/>
    <w:rsid w:val="00CA4D83"/>
    <w:rsid w:val="00CA77B4"/>
    <w:rsid w:val="00CB1769"/>
    <w:rsid w:val="00CB1E68"/>
    <w:rsid w:val="00CB29E0"/>
    <w:rsid w:val="00CB364A"/>
    <w:rsid w:val="00CB57AC"/>
    <w:rsid w:val="00CB58BF"/>
    <w:rsid w:val="00CB5999"/>
    <w:rsid w:val="00CB74F8"/>
    <w:rsid w:val="00CC07E8"/>
    <w:rsid w:val="00CC0F53"/>
    <w:rsid w:val="00CC50AA"/>
    <w:rsid w:val="00CC7745"/>
    <w:rsid w:val="00CC7914"/>
    <w:rsid w:val="00CD0B03"/>
    <w:rsid w:val="00CD139D"/>
    <w:rsid w:val="00CD184B"/>
    <w:rsid w:val="00CD20F4"/>
    <w:rsid w:val="00CD2205"/>
    <w:rsid w:val="00CD2844"/>
    <w:rsid w:val="00CD34A3"/>
    <w:rsid w:val="00CD3CC5"/>
    <w:rsid w:val="00CD5324"/>
    <w:rsid w:val="00CD5BDB"/>
    <w:rsid w:val="00CD5C9D"/>
    <w:rsid w:val="00CD65C6"/>
    <w:rsid w:val="00CE41E9"/>
    <w:rsid w:val="00CE5BFC"/>
    <w:rsid w:val="00CE7715"/>
    <w:rsid w:val="00CF00D7"/>
    <w:rsid w:val="00CF146C"/>
    <w:rsid w:val="00CF16CC"/>
    <w:rsid w:val="00CF2801"/>
    <w:rsid w:val="00CF2BA6"/>
    <w:rsid w:val="00CF3EF9"/>
    <w:rsid w:val="00CF630A"/>
    <w:rsid w:val="00CF6FA8"/>
    <w:rsid w:val="00D0157E"/>
    <w:rsid w:val="00D01A55"/>
    <w:rsid w:val="00D0265E"/>
    <w:rsid w:val="00D03065"/>
    <w:rsid w:val="00D03459"/>
    <w:rsid w:val="00D04CB5"/>
    <w:rsid w:val="00D05059"/>
    <w:rsid w:val="00D0583E"/>
    <w:rsid w:val="00D10D0C"/>
    <w:rsid w:val="00D112B7"/>
    <w:rsid w:val="00D1253B"/>
    <w:rsid w:val="00D12C29"/>
    <w:rsid w:val="00D1392F"/>
    <w:rsid w:val="00D16DAC"/>
    <w:rsid w:val="00D177CB"/>
    <w:rsid w:val="00D20789"/>
    <w:rsid w:val="00D20E38"/>
    <w:rsid w:val="00D21FA2"/>
    <w:rsid w:val="00D23139"/>
    <w:rsid w:val="00D23BDF"/>
    <w:rsid w:val="00D24A0F"/>
    <w:rsid w:val="00D2567C"/>
    <w:rsid w:val="00D25A83"/>
    <w:rsid w:val="00D26152"/>
    <w:rsid w:val="00D27C05"/>
    <w:rsid w:val="00D30037"/>
    <w:rsid w:val="00D31D9F"/>
    <w:rsid w:val="00D32ACF"/>
    <w:rsid w:val="00D34F9B"/>
    <w:rsid w:val="00D364A2"/>
    <w:rsid w:val="00D36EBF"/>
    <w:rsid w:val="00D37F69"/>
    <w:rsid w:val="00D41081"/>
    <w:rsid w:val="00D4418C"/>
    <w:rsid w:val="00D46A48"/>
    <w:rsid w:val="00D46BDF"/>
    <w:rsid w:val="00D46CFA"/>
    <w:rsid w:val="00D47B1C"/>
    <w:rsid w:val="00D5099D"/>
    <w:rsid w:val="00D521D5"/>
    <w:rsid w:val="00D52E4C"/>
    <w:rsid w:val="00D53797"/>
    <w:rsid w:val="00D53FE7"/>
    <w:rsid w:val="00D542B5"/>
    <w:rsid w:val="00D56E75"/>
    <w:rsid w:val="00D57DC5"/>
    <w:rsid w:val="00D62833"/>
    <w:rsid w:val="00D63383"/>
    <w:rsid w:val="00D63A53"/>
    <w:rsid w:val="00D641D4"/>
    <w:rsid w:val="00D649DD"/>
    <w:rsid w:val="00D74062"/>
    <w:rsid w:val="00D74B7E"/>
    <w:rsid w:val="00D76A6B"/>
    <w:rsid w:val="00D76E5E"/>
    <w:rsid w:val="00D7718D"/>
    <w:rsid w:val="00D77472"/>
    <w:rsid w:val="00D8004E"/>
    <w:rsid w:val="00D800F7"/>
    <w:rsid w:val="00D803C8"/>
    <w:rsid w:val="00D80877"/>
    <w:rsid w:val="00D833E1"/>
    <w:rsid w:val="00D835FF"/>
    <w:rsid w:val="00D84A94"/>
    <w:rsid w:val="00D858BA"/>
    <w:rsid w:val="00D86347"/>
    <w:rsid w:val="00D8756F"/>
    <w:rsid w:val="00D9005A"/>
    <w:rsid w:val="00D92790"/>
    <w:rsid w:val="00D9313A"/>
    <w:rsid w:val="00D933B5"/>
    <w:rsid w:val="00D93426"/>
    <w:rsid w:val="00D94625"/>
    <w:rsid w:val="00D95322"/>
    <w:rsid w:val="00D959D8"/>
    <w:rsid w:val="00D96893"/>
    <w:rsid w:val="00DA1716"/>
    <w:rsid w:val="00DA2459"/>
    <w:rsid w:val="00DA2F86"/>
    <w:rsid w:val="00DA428D"/>
    <w:rsid w:val="00DA4619"/>
    <w:rsid w:val="00DA76DF"/>
    <w:rsid w:val="00DB12D6"/>
    <w:rsid w:val="00DB18F8"/>
    <w:rsid w:val="00DB3488"/>
    <w:rsid w:val="00DB4464"/>
    <w:rsid w:val="00DB4C17"/>
    <w:rsid w:val="00DC0980"/>
    <w:rsid w:val="00DC1D32"/>
    <w:rsid w:val="00DC1E31"/>
    <w:rsid w:val="00DC2944"/>
    <w:rsid w:val="00DC2A57"/>
    <w:rsid w:val="00DC32D3"/>
    <w:rsid w:val="00DC3C41"/>
    <w:rsid w:val="00DC454D"/>
    <w:rsid w:val="00DC46DE"/>
    <w:rsid w:val="00DC5C7F"/>
    <w:rsid w:val="00DC6368"/>
    <w:rsid w:val="00DC6874"/>
    <w:rsid w:val="00DC6930"/>
    <w:rsid w:val="00DD2303"/>
    <w:rsid w:val="00DD31D0"/>
    <w:rsid w:val="00DD3FA6"/>
    <w:rsid w:val="00DD51A1"/>
    <w:rsid w:val="00DD5703"/>
    <w:rsid w:val="00DD5935"/>
    <w:rsid w:val="00DD5A33"/>
    <w:rsid w:val="00DD5F44"/>
    <w:rsid w:val="00DD6B32"/>
    <w:rsid w:val="00DE1530"/>
    <w:rsid w:val="00DE18AA"/>
    <w:rsid w:val="00DE1D25"/>
    <w:rsid w:val="00DE2942"/>
    <w:rsid w:val="00DE4533"/>
    <w:rsid w:val="00DE5BF9"/>
    <w:rsid w:val="00DE5CC2"/>
    <w:rsid w:val="00DE6C63"/>
    <w:rsid w:val="00DE6C98"/>
    <w:rsid w:val="00DF27FE"/>
    <w:rsid w:val="00DF293F"/>
    <w:rsid w:val="00DF35A7"/>
    <w:rsid w:val="00DF36AA"/>
    <w:rsid w:val="00DF4D0D"/>
    <w:rsid w:val="00DF5279"/>
    <w:rsid w:val="00DF669F"/>
    <w:rsid w:val="00E009E0"/>
    <w:rsid w:val="00E02C1E"/>
    <w:rsid w:val="00E0312F"/>
    <w:rsid w:val="00E0404A"/>
    <w:rsid w:val="00E06AE1"/>
    <w:rsid w:val="00E06EF6"/>
    <w:rsid w:val="00E07423"/>
    <w:rsid w:val="00E11988"/>
    <w:rsid w:val="00E12409"/>
    <w:rsid w:val="00E12714"/>
    <w:rsid w:val="00E1349C"/>
    <w:rsid w:val="00E139F5"/>
    <w:rsid w:val="00E13D33"/>
    <w:rsid w:val="00E14086"/>
    <w:rsid w:val="00E145E2"/>
    <w:rsid w:val="00E1616F"/>
    <w:rsid w:val="00E2011F"/>
    <w:rsid w:val="00E2051A"/>
    <w:rsid w:val="00E259BD"/>
    <w:rsid w:val="00E318BB"/>
    <w:rsid w:val="00E323AF"/>
    <w:rsid w:val="00E32780"/>
    <w:rsid w:val="00E366F2"/>
    <w:rsid w:val="00E36CB0"/>
    <w:rsid w:val="00E37E27"/>
    <w:rsid w:val="00E40698"/>
    <w:rsid w:val="00E40789"/>
    <w:rsid w:val="00E4186A"/>
    <w:rsid w:val="00E41C13"/>
    <w:rsid w:val="00E41F06"/>
    <w:rsid w:val="00E422D3"/>
    <w:rsid w:val="00E44FDA"/>
    <w:rsid w:val="00E45C48"/>
    <w:rsid w:val="00E46412"/>
    <w:rsid w:val="00E469A9"/>
    <w:rsid w:val="00E46A19"/>
    <w:rsid w:val="00E51834"/>
    <w:rsid w:val="00E53399"/>
    <w:rsid w:val="00E53F71"/>
    <w:rsid w:val="00E557C1"/>
    <w:rsid w:val="00E55D32"/>
    <w:rsid w:val="00E5667A"/>
    <w:rsid w:val="00E60531"/>
    <w:rsid w:val="00E6197C"/>
    <w:rsid w:val="00E61AB5"/>
    <w:rsid w:val="00E62043"/>
    <w:rsid w:val="00E62D43"/>
    <w:rsid w:val="00E6352B"/>
    <w:rsid w:val="00E646C5"/>
    <w:rsid w:val="00E67DE8"/>
    <w:rsid w:val="00E708F1"/>
    <w:rsid w:val="00E70E12"/>
    <w:rsid w:val="00E73A51"/>
    <w:rsid w:val="00E747E7"/>
    <w:rsid w:val="00E74A9E"/>
    <w:rsid w:val="00E76988"/>
    <w:rsid w:val="00E770F2"/>
    <w:rsid w:val="00E80BBB"/>
    <w:rsid w:val="00E81DEC"/>
    <w:rsid w:val="00E81E07"/>
    <w:rsid w:val="00E820F1"/>
    <w:rsid w:val="00E8228E"/>
    <w:rsid w:val="00E82A64"/>
    <w:rsid w:val="00E831E4"/>
    <w:rsid w:val="00E836F6"/>
    <w:rsid w:val="00E83A6E"/>
    <w:rsid w:val="00E848EE"/>
    <w:rsid w:val="00E861AA"/>
    <w:rsid w:val="00E86913"/>
    <w:rsid w:val="00E86A09"/>
    <w:rsid w:val="00E90319"/>
    <w:rsid w:val="00E90B0C"/>
    <w:rsid w:val="00E9102C"/>
    <w:rsid w:val="00E929DE"/>
    <w:rsid w:val="00E93A0C"/>
    <w:rsid w:val="00E93C32"/>
    <w:rsid w:val="00E94F5C"/>
    <w:rsid w:val="00E970F2"/>
    <w:rsid w:val="00EA0207"/>
    <w:rsid w:val="00EA194C"/>
    <w:rsid w:val="00EA2229"/>
    <w:rsid w:val="00EA22BD"/>
    <w:rsid w:val="00EA24C5"/>
    <w:rsid w:val="00EA26AD"/>
    <w:rsid w:val="00EA36FD"/>
    <w:rsid w:val="00EA5FBD"/>
    <w:rsid w:val="00EA65F9"/>
    <w:rsid w:val="00EA66B3"/>
    <w:rsid w:val="00EA6F20"/>
    <w:rsid w:val="00EA793A"/>
    <w:rsid w:val="00EB018F"/>
    <w:rsid w:val="00EB1032"/>
    <w:rsid w:val="00EB1A85"/>
    <w:rsid w:val="00EB3041"/>
    <w:rsid w:val="00EB6170"/>
    <w:rsid w:val="00EB7E8C"/>
    <w:rsid w:val="00EC0FF8"/>
    <w:rsid w:val="00EC2391"/>
    <w:rsid w:val="00EC299A"/>
    <w:rsid w:val="00EC352F"/>
    <w:rsid w:val="00EC3EED"/>
    <w:rsid w:val="00EC578A"/>
    <w:rsid w:val="00EC7DB5"/>
    <w:rsid w:val="00ED03B2"/>
    <w:rsid w:val="00ED123D"/>
    <w:rsid w:val="00ED145E"/>
    <w:rsid w:val="00ED480B"/>
    <w:rsid w:val="00ED5176"/>
    <w:rsid w:val="00ED5C08"/>
    <w:rsid w:val="00EE11E6"/>
    <w:rsid w:val="00EE2F15"/>
    <w:rsid w:val="00EE301F"/>
    <w:rsid w:val="00EE3192"/>
    <w:rsid w:val="00EE3CDE"/>
    <w:rsid w:val="00EE3E75"/>
    <w:rsid w:val="00EE4DCB"/>
    <w:rsid w:val="00EE4FAD"/>
    <w:rsid w:val="00EE511C"/>
    <w:rsid w:val="00EE7B67"/>
    <w:rsid w:val="00EF0506"/>
    <w:rsid w:val="00EF0C01"/>
    <w:rsid w:val="00EF0E91"/>
    <w:rsid w:val="00EF2591"/>
    <w:rsid w:val="00EF305B"/>
    <w:rsid w:val="00EF39B8"/>
    <w:rsid w:val="00EF4484"/>
    <w:rsid w:val="00EF4CD5"/>
    <w:rsid w:val="00EF6ECD"/>
    <w:rsid w:val="00EF702B"/>
    <w:rsid w:val="00EF7E21"/>
    <w:rsid w:val="00F00D3B"/>
    <w:rsid w:val="00F021A3"/>
    <w:rsid w:val="00F031B7"/>
    <w:rsid w:val="00F045DB"/>
    <w:rsid w:val="00F04E80"/>
    <w:rsid w:val="00F1195A"/>
    <w:rsid w:val="00F12456"/>
    <w:rsid w:val="00F12D7F"/>
    <w:rsid w:val="00F1327B"/>
    <w:rsid w:val="00F14771"/>
    <w:rsid w:val="00F20CDF"/>
    <w:rsid w:val="00F2249C"/>
    <w:rsid w:val="00F224C9"/>
    <w:rsid w:val="00F229F6"/>
    <w:rsid w:val="00F26EF5"/>
    <w:rsid w:val="00F300A6"/>
    <w:rsid w:val="00F31202"/>
    <w:rsid w:val="00F322C9"/>
    <w:rsid w:val="00F327B7"/>
    <w:rsid w:val="00F33631"/>
    <w:rsid w:val="00F34871"/>
    <w:rsid w:val="00F35999"/>
    <w:rsid w:val="00F4048D"/>
    <w:rsid w:val="00F4080C"/>
    <w:rsid w:val="00F43306"/>
    <w:rsid w:val="00F501D6"/>
    <w:rsid w:val="00F507D7"/>
    <w:rsid w:val="00F50956"/>
    <w:rsid w:val="00F5475E"/>
    <w:rsid w:val="00F560BD"/>
    <w:rsid w:val="00F611D8"/>
    <w:rsid w:val="00F61A3E"/>
    <w:rsid w:val="00F61CF7"/>
    <w:rsid w:val="00F626FE"/>
    <w:rsid w:val="00F634AE"/>
    <w:rsid w:val="00F6416A"/>
    <w:rsid w:val="00F65178"/>
    <w:rsid w:val="00F6621D"/>
    <w:rsid w:val="00F66D07"/>
    <w:rsid w:val="00F66DF3"/>
    <w:rsid w:val="00F66F16"/>
    <w:rsid w:val="00F67E3A"/>
    <w:rsid w:val="00F734A3"/>
    <w:rsid w:val="00F7372F"/>
    <w:rsid w:val="00F7455B"/>
    <w:rsid w:val="00F7520D"/>
    <w:rsid w:val="00F75BB5"/>
    <w:rsid w:val="00F75E0F"/>
    <w:rsid w:val="00F8350A"/>
    <w:rsid w:val="00F83B7D"/>
    <w:rsid w:val="00F8682C"/>
    <w:rsid w:val="00F8698E"/>
    <w:rsid w:val="00F904A1"/>
    <w:rsid w:val="00F90A2E"/>
    <w:rsid w:val="00F91249"/>
    <w:rsid w:val="00F92C68"/>
    <w:rsid w:val="00F94E8F"/>
    <w:rsid w:val="00F95D2D"/>
    <w:rsid w:val="00F97118"/>
    <w:rsid w:val="00F97BBB"/>
    <w:rsid w:val="00FA029D"/>
    <w:rsid w:val="00FA0566"/>
    <w:rsid w:val="00FA082A"/>
    <w:rsid w:val="00FA1AFD"/>
    <w:rsid w:val="00FA1D0B"/>
    <w:rsid w:val="00FA2739"/>
    <w:rsid w:val="00FA2D07"/>
    <w:rsid w:val="00FA3A9C"/>
    <w:rsid w:val="00FA47A9"/>
    <w:rsid w:val="00FA505B"/>
    <w:rsid w:val="00FA5409"/>
    <w:rsid w:val="00FA6511"/>
    <w:rsid w:val="00FA7948"/>
    <w:rsid w:val="00FA7DFA"/>
    <w:rsid w:val="00FB1A55"/>
    <w:rsid w:val="00FB426F"/>
    <w:rsid w:val="00FB5E35"/>
    <w:rsid w:val="00FB677E"/>
    <w:rsid w:val="00FB7801"/>
    <w:rsid w:val="00FB7BD9"/>
    <w:rsid w:val="00FC38AB"/>
    <w:rsid w:val="00FC616C"/>
    <w:rsid w:val="00FC76B6"/>
    <w:rsid w:val="00FD01F2"/>
    <w:rsid w:val="00FD0A68"/>
    <w:rsid w:val="00FD142D"/>
    <w:rsid w:val="00FD2C62"/>
    <w:rsid w:val="00FD4B9E"/>
    <w:rsid w:val="00FD5CDA"/>
    <w:rsid w:val="00FD6244"/>
    <w:rsid w:val="00FD6537"/>
    <w:rsid w:val="00FD7DBF"/>
    <w:rsid w:val="00FE0590"/>
    <w:rsid w:val="00FE31CC"/>
    <w:rsid w:val="00FF05D8"/>
    <w:rsid w:val="00FF1866"/>
    <w:rsid w:val="00FF30AB"/>
    <w:rsid w:val="00FF5493"/>
    <w:rsid w:val="00FF5B36"/>
    <w:rsid w:val="00FF7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6A522"/>
  <w15:docId w15:val="{E839D5AE-8E2A-4158-AB8C-CD1CD542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6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7948"/>
    <w:pPr>
      <w:keepNext/>
      <w:jc w:val="right"/>
      <w:outlineLvl w:val="0"/>
    </w:pPr>
    <w:rPr>
      <w:b/>
      <w:bCs/>
    </w:rPr>
  </w:style>
  <w:style w:type="paragraph" w:styleId="Heading2">
    <w:name w:val="heading 2"/>
    <w:aliases w:val="Heading 2 Char Char,Heading 2 Char1"/>
    <w:basedOn w:val="Normal"/>
    <w:next w:val="Normal"/>
    <w:link w:val="Heading2Char"/>
    <w:qFormat/>
    <w:rsid w:val="00FA7948"/>
    <w:pPr>
      <w:keepNext/>
      <w:jc w:val="center"/>
      <w:outlineLvl w:val="1"/>
    </w:pPr>
    <w:rPr>
      <w:b/>
      <w:bCs/>
    </w:rPr>
  </w:style>
  <w:style w:type="paragraph" w:styleId="Heading3">
    <w:name w:val="heading 3"/>
    <w:basedOn w:val="Normal"/>
    <w:next w:val="Normal"/>
    <w:link w:val="Heading3Char"/>
    <w:qFormat/>
    <w:rsid w:val="00FA7948"/>
    <w:pPr>
      <w:keepNext/>
      <w:ind w:left="1080"/>
      <w:outlineLvl w:val="2"/>
    </w:pPr>
    <w:rPr>
      <w:u w:val="single"/>
    </w:rPr>
  </w:style>
  <w:style w:type="paragraph" w:styleId="Heading4">
    <w:name w:val="heading 4"/>
    <w:basedOn w:val="Normal"/>
    <w:next w:val="Normal"/>
    <w:link w:val="Heading4Char"/>
    <w:uiPriority w:val="9"/>
    <w:semiHidden/>
    <w:unhideWhenUsed/>
    <w:qFormat/>
    <w:rsid w:val="00771CD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80D3C"/>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DC68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948"/>
    <w:rPr>
      <w:rFonts w:ascii="Times New Roman" w:eastAsia="Times New Roman" w:hAnsi="Times New Roman" w:cs="Times New Roman"/>
      <w:b/>
      <w:bCs/>
      <w:sz w:val="24"/>
      <w:szCs w:val="24"/>
    </w:rPr>
  </w:style>
  <w:style w:type="character" w:customStyle="1" w:styleId="Heading2Char">
    <w:name w:val="Heading 2 Char"/>
    <w:aliases w:val="Heading 2 Char Char Char,Heading 2 Char1 Char"/>
    <w:basedOn w:val="DefaultParagraphFont"/>
    <w:link w:val="Heading2"/>
    <w:rsid w:val="00FA794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A7948"/>
    <w:rPr>
      <w:rFonts w:ascii="Times New Roman" w:eastAsia="Times New Roman" w:hAnsi="Times New Roman" w:cs="Times New Roman"/>
      <w:sz w:val="24"/>
      <w:szCs w:val="24"/>
      <w:u w:val="single"/>
    </w:rPr>
  </w:style>
  <w:style w:type="paragraph" w:styleId="Salutation">
    <w:name w:val="Salutation"/>
    <w:basedOn w:val="Normal"/>
    <w:next w:val="Normal"/>
    <w:link w:val="SalutationChar"/>
    <w:semiHidden/>
    <w:rsid w:val="00FA7948"/>
  </w:style>
  <w:style w:type="character" w:customStyle="1" w:styleId="SalutationChar">
    <w:name w:val="Salutation Char"/>
    <w:basedOn w:val="DefaultParagraphFont"/>
    <w:link w:val="Salutation"/>
    <w:semiHidden/>
    <w:rsid w:val="00FA7948"/>
    <w:rPr>
      <w:rFonts w:ascii="Times New Roman" w:eastAsia="Times New Roman" w:hAnsi="Times New Roman" w:cs="Times New Roman"/>
      <w:sz w:val="24"/>
      <w:szCs w:val="24"/>
    </w:rPr>
  </w:style>
  <w:style w:type="paragraph" w:styleId="BodyText2">
    <w:name w:val="Body Text 2"/>
    <w:basedOn w:val="Normal"/>
    <w:link w:val="BodyText2Char"/>
    <w:semiHidden/>
    <w:rsid w:val="00FA7948"/>
    <w:pPr>
      <w:jc w:val="both"/>
    </w:pPr>
  </w:style>
  <w:style w:type="character" w:customStyle="1" w:styleId="BodyText2Char">
    <w:name w:val="Body Text 2 Char"/>
    <w:basedOn w:val="DefaultParagraphFont"/>
    <w:link w:val="BodyText2"/>
    <w:semiHidden/>
    <w:rsid w:val="00FA7948"/>
    <w:rPr>
      <w:rFonts w:ascii="Times New Roman" w:eastAsia="Times New Roman" w:hAnsi="Times New Roman" w:cs="Times New Roman"/>
      <w:sz w:val="24"/>
      <w:szCs w:val="24"/>
    </w:rPr>
  </w:style>
  <w:style w:type="paragraph" w:styleId="BlockText">
    <w:name w:val="Block Text"/>
    <w:basedOn w:val="Normal"/>
    <w:semiHidden/>
    <w:rsid w:val="00FA7948"/>
    <w:pPr>
      <w:tabs>
        <w:tab w:val="left" w:pos="540"/>
      </w:tabs>
      <w:suppressAutoHyphens/>
      <w:ind w:left="540" w:right="-72"/>
      <w:jc w:val="both"/>
    </w:pPr>
  </w:style>
  <w:style w:type="paragraph" w:customStyle="1" w:styleId="Default">
    <w:name w:val="Default"/>
    <w:rsid w:val="00FA7948"/>
    <w:pPr>
      <w:autoSpaceDE w:val="0"/>
      <w:autoSpaceDN w:val="0"/>
      <w:adjustRightInd w:val="0"/>
      <w:spacing w:after="0" w:line="240" w:lineRule="auto"/>
    </w:pPr>
    <w:rPr>
      <w:rFonts w:ascii="Myriad Pro" w:eastAsia="Calibri" w:hAnsi="Myriad Pro" w:cs="Myriad Pro"/>
      <w:color w:val="000000"/>
      <w:sz w:val="24"/>
      <w:szCs w:val="24"/>
    </w:rPr>
  </w:style>
  <w:style w:type="paragraph" w:customStyle="1" w:styleId="Head21">
    <w:name w:val="Head 2.1"/>
    <w:basedOn w:val="Normal"/>
    <w:uiPriority w:val="99"/>
    <w:rsid w:val="00FA7948"/>
    <w:pPr>
      <w:suppressAutoHyphens/>
      <w:jc w:val="center"/>
    </w:pPr>
    <w:rPr>
      <w:b/>
      <w:szCs w:val="20"/>
    </w:rPr>
  </w:style>
  <w:style w:type="paragraph" w:customStyle="1" w:styleId="ChapterNumber">
    <w:name w:val="ChapterNumber"/>
    <w:basedOn w:val="Normal"/>
    <w:next w:val="Normal"/>
    <w:rsid w:val="00FA7948"/>
    <w:pPr>
      <w:spacing w:after="360"/>
    </w:pPr>
  </w:style>
  <w:style w:type="paragraph" w:styleId="List2">
    <w:name w:val="List 2"/>
    <w:basedOn w:val="Normal"/>
    <w:semiHidden/>
    <w:rsid w:val="00FA7948"/>
    <w:pPr>
      <w:ind w:left="720" w:hanging="360"/>
    </w:pPr>
  </w:style>
  <w:style w:type="paragraph" w:styleId="ListParagraph">
    <w:name w:val="List Paragraph"/>
    <w:aliases w:val="Bullets,List Paragraph1,Akapit z listą BS,List Paragraph (numbered (a)),List_Paragraph,Multilevel para_II,MC Paragraphe Liste,Colorful List - Accent 11,List Bullet-OpsManual,References,Title Style 1,Normal 2,Main numbered paragraph,Body,l"/>
    <w:basedOn w:val="Normal"/>
    <w:link w:val="ListParagraphChar"/>
    <w:uiPriority w:val="34"/>
    <w:qFormat/>
    <w:rsid w:val="00B7243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E46F8"/>
    <w:pPr>
      <w:tabs>
        <w:tab w:val="center" w:pos="4680"/>
        <w:tab w:val="right" w:pos="9360"/>
      </w:tabs>
    </w:pPr>
  </w:style>
  <w:style w:type="character" w:customStyle="1" w:styleId="HeaderChar">
    <w:name w:val="Header Char"/>
    <w:basedOn w:val="DefaultParagraphFont"/>
    <w:link w:val="Header"/>
    <w:uiPriority w:val="99"/>
    <w:rsid w:val="009E46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46F8"/>
    <w:pPr>
      <w:tabs>
        <w:tab w:val="center" w:pos="4680"/>
        <w:tab w:val="right" w:pos="9360"/>
      </w:tabs>
    </w:pPr>
  </w:style>
  <w:style w:type="character" w:customStyle="1" w:styleId="FooterChar">
    <w:name w:val="Footer Char"/>
    <w:basedOn w:val="DefaultParagraphFont"/>
    <w:link w:val="Footer"/>
    <w:uiPriority w:val="99"/>
    <w:rsid w:val="009E46F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389A"/>
  </w:style>
  <w:style w:type="character" w:customStyle="1" w:styleId="quicklinks">
    <w:name w:val="quicklinks"/>
    <w:basedOn w:val="DefaultParagraphFont"/>
    <w:rsid w:val="0047745C"/>
  </w:style>
  <w:style w:type="character" w:customStyle="1" w:styleId="apple-converted-space">
    <w:name w:val="apple-converted-space"/>
    <w:basedOn w:val="DefaultParagraphFont"/>
    <w:rsid w:val="0047745C"/>
  </w:style>
  <w:style w:type="paragraph" w:styleId="BalloonText">
    <w:name w:val="Balloon Text"/>
    <w:basedOn w:val="Normal"/>
    <w:link w:val="BalloonTextChar"/>
    <w:uiPriority w:val="99"/>
    <w:semiHidden/>
    <w:unhideWhenUsed/>
    <w:rsid w:val="004E3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068"/>
    <w:rPr>
      <w:rFonts w:ascii="Segoe UI" w:eastAsia="Times New Roman" w:hAnsi="Segoe UI" w:cs="Segoe UI"/>
      <w:sz w:val="18"/>
      <w:szCs w:val="18"/>
    </w:rPr>
  </w:style>
  <w:style w:type="paragraph" w:customStyle="1" w:styleId="StyleJustifiedBefore3ptAfter3pt">
    <w:name w:val="Style Justified Before:  3 pt After:  3 pt"/>
    <w:basedOn w:val="Normal"/>
    <w:rsid w:val="00DD5A33"/>
    <w:pPr>
      <w:overflowPunct w:val="0"/>
      <w:autoSpaceDE w:val="0"/>
      <w:autoSpaceDN w:val="0"/>
      <w:adjustRightInd w:val="0"/>
      <w:spacing w:before="60" w:after="60"/>
      <w:textAlignment w:val="baseline"/>
    </w:pPr>
    <w:rPr>
      <w:lang w:val="en-GB" w:eastAsia="en-GB"/>
    </w:rPr>
  </w:style>
  <w:style w:type="table" w:styleId="TableGrid">
    <w:name w:val="Table Grid"/>
    <w:basedOn w:val="TableNormal"/>
    <w:uiPriority w:val="59"/>
    <w:rsid w:val="00DF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Sub-ClauseParagraphSectionHeader3After9pt2">
    <w:name w:val="Style Heading 3Sub-Clause ParagraphSection Header3 + After:  9 pt2"/>
    <w:basedOn w:val="Normal"/>
    <w:rsid w:val="004641DD"/>
    <w:pPr>
      <w:numPr>
        <w:numId w:val="2"/>
      </w:numPr>
      <w:overflowPunct w:val="0"/>
      <w:autoSpaceDE w:val="0"/>
      <w:autoSpaceDN w:val="0"/>
      <w:adjustRightInd w:val="0"/>
      <w:textAlignment w:val="baseline"/>
    </w:pPr>
    <w:rPr>
      <w:lang w:val="en-GB" w:eastAsia="en-GB"/>
    </w:rPr>
  </w:style>
  <w:style w:type="character" w:styleId="CommentReference">
    <w:name w:val="annotation reference"/>
    <w:basedOn w:val="DefaultParagraphFont"/>
    <w:uiPriority w:val="99"/>
    <w:semiHidden/>
    <w:unhideWhenUsed/>
    <w:rsid w:val="0080651D"/>
    <w:rPr>
      <w:sz w:val="16"/>
      <w:szCs w:val="16"/>
    </w:rPr>
  </w:style>
  <w:style w:type="paragraph" w:styleId="CommentText">
    <w:name w:val="annotation text"/>
    <w:basedOn w:val="Normal"/>
    <w:link w:val="CommentTextChar"/>
    <w:uiPriority w:val="99"/>
    <w:semiHidden/>
    <w:unhideWhenUsed/>
    <w:rsid w:val="0080651D"/>
    <w:rPr>
      <w:sz w:val="20"/>
      <w:szCs w:val="20"/>
    </w:rPr>
  </w:style>
  <w:style w:type="character" w:customStyle="1" w:styleId="CommentTextChar">
    <w:name w:val="Comment Text Char"/>
    <w:basedOn w:val="DefaultParagraphFont"/>
    <w:link w:val="CommentText"/>
    <w:uiPriority w:val="99"/>
    <w:semiHidden/>
    <w:rsid w:val="008065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51D"/>
    <w:rPr>
      <w:b/>
      <w:bCs/>
    </w:rPr>
  </w:style>
  <w:style w:type="character" w:customStyle="1" w:styleId="CommentSubjectChar">
    <w:name w:val="Comment Subject Char"/>
    <w:basedOn w:val="CommentTextChar"/>
    <w:link w:val="CommentSubject"/>
    <w:uiPriority w:val="99"/>
    <w:semiHidden/>
    <w:rsid w:val="0080651D"/>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872B36"/>
    <w:pPr>
      <w:spacing w:after="120" w:line="480" w:lineRule="auto"/>
      <w:ind w:left="360"/>
    </w:pPr>
  </w:style>
  <w:style w:type="character" w:customStyle="1" w:styleId="BodyTextIndent2Char">
    <w:name w:val="Body Text Indent 2 Char"/>
    <w:basedOn w:val="DefaultParagraphFont"/>
    <w:link w:val="BodyTextIndent2"/>
    <w:uiPriority w:val="99"/>
    <w:semiHidden/>
    <w:rsid w:val="00872B36"/>
    <w:rPr>
      <w:rFonts w:ascii="Times New Roman" w:eastAsia="Times New Roman" w:hAnsi="Times New Roman" w:cs="Times New Roman"/>
      <w:sz w:val="24"/>
      <w:szCs w:val="24"/>
    </w:rPr>
  </w:style>
  <w:style w:type="paragraph" w:customStyle="1" w:styleId="Outline4">
    <w:name w:val="Outline4"/>
    <w:basedOn w:val="Normal"/>
    <w:rsid w:val="00872B36"/>
    <w:pPr>
      <w:numPr>
        <w:numId w:val="3"/>
      </w:numPr>
      <w:tabs>
        <w:tab w:val="clear" w:pos="432"/>
        <w:tab w:val="num" w:pos="1872"/>
      </w:tabs>
      <w:spacing w:before="240"/>
      <w:ind w:left="1872" w:hanging="504"/>
    </w:pPr>
    <w:rPr>
      <w:kern w:val="28"/>
    </w:rPr>
  </w:style>
  <w:style w:type="paragraph" w:customStyle="1" w:styleId="outlinebullet">
    <w:name w:val="outlinebullet"/>
    <w:basedOn w:val="Normal"/>
    <w:rsid w:val="00872B36"/>
    <w:pPr>
      <w:numPr>
        <w:ilvl w:val="1"/>
        <w:numId w:val="3"/>
      </w:numPr>
      <w:tabs>
        <w:tab w:val="clear" w:pos="1152"/>
        <w:tab w:val="left" w:pos="1440"/>
      </w:tabs>
      <w:spacing w:before="120"/>
      <w:ind w:left="1440" w:hanging="450"/>
    </w:pPr>
  </w:style>
  <w:style w:type="paragraph" w:styleId="BodyText">
    <w:name w:val="Body Text"/>
    <w:basedOn w:val="Normal"/>
    <w:link w:val="BodyTextChar"/>
    <w:semiHidden/>
    <w:rsid w:val="00872B36"/>
    <w:pPr>
      <w:numPr>
        <w:ilvl w:val="2"/>
        <w:numId w:val="3"/>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semiHidden/>
    <w:rsid w:val="00872B36"/>
    <w:rPr>
      <w:rFonts w:ascii="Times New Roman" w:eastAsia="Times New Roman" w:hAnsi="Times New Roman" w:cs="Times New Roman"/>
      <w:b/>
      <w:sz w:val="24"/>
      <w:szCs w:val="24"/>
    </w:rPr>
  </w:style>
  <w:style w:type="paragraph" w:styleId="BodyTextIndent">
    <w:name w:val="Body Text Indent"/>
    <w:basedOn w:val="Normal"/>
    <w:link w:val="BodyTextIndentChar"/>
    <w:semiHidden/>
    <w:rsid w:val="00872B36"/>
    <w:pPr>
      <w:numPr>
        <w:ilvl w:val="3"/>
        <w:numId w:val="3"/>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semiHidden/>
    <w:rsid w:val="00872B36"/>
    <w:rPr>
      <w:rFonts w:ascii="Times New Roman" w:eastAsia="Times New Roman" w:hAnsi="Times New Roman" w:cs="Times New Roman"/>
      <w:sz w:val="24"/>
      <w:szCs w:val="24"/>
    </w:rPr>
  </w:style>
  <w:style w:type="paragraph" w:styleId="List">
    <w:name w:val="List"/>
    <w:basedOn w:val="Normal"/>
    <w:semiHidden/>
    <w:rsid w:val="00872B36"/>
    <w:pPr>
      <w:numPr>
        <w:numId w:val="4"/>
      </w:numPr>
      <w:tabs>
        <w:tab w:val="clear" w:pos="360"/>
      </w:tabs>
    </w:pPr>
  </w:style>
  <w:style w:type="paragraph" w:customStyle="1" w:styleId="Pa0">
    <w:name w:val="Pa0"/>
    <w:basedOn w:val="Default"/>
    <w:next w:val="Default"/>
    <w:uiPriority w:val="99"/>
    <w:rsid w:val="00E51834"/>
    <w:pPr>
      <w:spacing w:line="241" w:lineRule="atLeast"/>
    </w:pPr>
    <w:rPr>
      <w:rFonts w:ascii="HP Simplified" w:eastAsiaTheme="minorHAnsi" w:hAnsi="HP Simplified" w:cstheme="minorBidi"/>
      <w:color w:val="auto"/>
    </w:rPr>
  </w:style>
  <w:style w:type="character" w:customStyle="1" w:styleId="A6">
    <w:name w:val="A6"/>
    <w:uiPriority w:val="99"/>
    <w:rsid w:val="00E51834"/>
    <w:rPr>
      <w:rFonts w:cs="HP Simplified"/>
      <w:b/>
      <w:bCs/>
      <w:color w:val="000000"/>
      <w:sz w:val="16"/>
      <w:szCs w:val="16"/>
    </w:rPr>
  </w:style>
  <w:style w:type="paragraph" w:styleId="NormalWeb">
    <w:name w:val="Normal (Web)"/>
    <w:basedOn w:val="Normal"/>
    <w:uiPriority w:val="99"/>
    <w:semiHidden/>
    <w:unhideWhenUsed/>
    <w:rsid w:val="00D8756F"/>
    <w:pPr>
      <w:spacing w:before="100" w:beforeAutospacing="1" w:after="100" w:afterAutospacing="1"/>
    </w:pPr>
  </w:style>
  <w:style w:type="character" w:styleId="Strong">
    <w:name w:val="Strong"/>
    <w:basedOn w:val="DefaultParagraphFont"/>
    <w:uiPriority w:val="22"/>
    <w:qFormat/>
    <w:rsid w:val="00D8756F"/>
    <w:rPr>
      <w:b/>
      <w:bCs/>
    </w:rPr>
  </w:style>
  <w:style w:type="character" w:customStyle="1" w:styleId="Heading4Char">
    <w:name w:val="Heading 4 Char"/>
    <w:basedOn w:val="DefaultParagraphFont"/>
    <w:link w:val="Heading4"/>
    <w:uiPriority w:val="9"/>
    <w:semiHidden/>
    <w:rsid w:val="00771CD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780D3C"/>
    <w:rPr>
      <w:rFonts w:asciiTheme="majorHAnsi" w:eastAsiaTheme="majorEastAsia" w:hAnsiTheme="majorHAnsi" w:cstheme="majorBidi"/>
      <w:color w:val="365F91" w:themeColor="accent1" w:themeShade="BF"/>
      <w:sz w:val="24"/>
      <w:szCs w:val="24"/>
    </w:rPr>
  </w:style>
  <w:style w:type="character" w:customStyle="1" w:styleId="base">
    <w:name w:val="base"/>
    <w:basedOn w:val="DefaultParagraphFont"/>
    <w:rsid w:val="003C2668"/>
  </w:style>
  <w:style w:type="paragraph" w:styleId="NoSpacing">
    <w:name w:val="No Spacing"/>
    <w:link w:val="NoSpacingChar"/>
    <w:uiPriority w:val="1"/>
    <w:qFormat/>
    <w:rsid w:val="00693047"/>
    <w:pPr>
      <w:spacing w:after="0" w:line="240" w:lineRule="auto"/>
    </w:pPr>
    <w:rPr>
      <w:rFonts w:ascii="Times New Roman" w:eastAsia="Times New Roman" w:hAnsi="Times New Roman" w:cs="Times New Roman"/>
      <w:sz w:val="24"/>
      <w:szCs w:val="24"/>
    </w:rPr>
  </w:style>
  <w:style w:type="paragraph" w:customStyle="1" w:styleId="trt0xe">
    <w:name w:val="trt0xe"/>
    <w:basedOn w:val="Normal"/>
    <w:rsid w:val="0078695B"/>
    <w:pPr>
      <w:spacing w:before="100" w:beforeAutospacing="1" w:after="100" w:afterAutospacing="1"/>
    </w:pPr>
  </w:style>
  <w:style w:type="character" w:customStyle="1" w:styleId="spec-item">
    <w:name w:val="spec-item"/>
    <w:basedOn w:val="DefaultParagraphFont"/>
    <w:rsid w:val="00CA2104"/>
  </w:style>
  <w:style w:type="character" w:customStyle="1" w:styleId="NoSpacingChar">
    <w:name w:val="No Spacing Char"/>
    <w:basedOn w:val="DefaultParagraphFont"/>
    <w:link w:val="NoSpacing"/>
    <w:uiPriority w:val="1"/>
    <w:locked/>
    <w:rsid w:val="009E762E"/>
    <w:rPr>
      <w:rFonts w:ascii="Times New Roman" w:eastAsia="Times New Roman" w:hAnsi="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52E2A"/>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2E2A"/>
    <w:rPr>
      <w:rFonts w:ascii="Times New Roman" w:eastAsia="Times New Roman" w:hAnsi="Times New Roman" w:cs="Times New Roman"/>
      <w:sz w:val="20"/>
      <w:szCs w:val="20"/>
    </w:rPr>
  </w:style>
  <w:style w:type="character" w:styleId="FootnoteReference">
    <w:name w:val="footnote reference"/>
    <w:aliases w:val="ftref,BVI fnr,Знак сноски 1, BVI fnr,(NECG) Footnote Reference,16 Point,EN Footnote Reference,Exposant 3 Point,Footnote Reference Number,Footnote text,Ref,SUPERS,Style 6,Superscript 6 Point,de nota al pie,footnote ref,fr"/>
    <w:link w:val="FNRefeCharChar"/>
    <w:qFormat/>
    <w:rsid w:val="00252E2A"/>
    <w:rPr>
      <w:vertAlign w:val="superscript"/>
    </w:rPr>
  </w:style>
  <w:style w:type="character" w:customStyle="1" w:styleId="ListParagraphChar">
    <w:name w:val="List Paragraph Char"/>
    <w:aliases w:val="Bullets Char,List Paragraph1 Char,Akapit z listą BS Char,List Paragraph (numbered (a)) Char,List_Paragraph Char,Multilevel para_II Char,MC Paragraphe Liste Char,Colorful List - Accent 11 Char,List Bullet-OpsManual Char,Normal 2 Char"/>
    <w:link w:val="ListParagraph"/>
    <w:uiPriority w:val="34"/>
    <w:qFormat/>
    <w:locked/>
    <w:rsid w:val="00252E2A"/>
  </w:style>
  <w:style w:type="paragraph" w:customStyle="1" w:styleId="FNRefeCharChar">
    <w:name w:val="FNRefe Char Char"/>
    <w:aliases w:val=" BVI fnr Car Car Car Car Char Char Char Char Char, BVI fnr Car Car Char Char Char, BVI fnr Char Char Char,BVI fnr Car Car Car Car Char Char Char Char Char,BVI fnr Car Car Char Char Char,BVI fnr Car Char Char Char,BVI fnr Char Char"/>
    <w:basedOn w:val="Normal"/>
    <w:link w:val="FootnoteReference"/>
    <w:rsid w:val="00252E2A"/>
    <w:pPr>
      <w:spacing w:after="160" w:line="240" w:lineRule="exact"/>
    </w:pPr>
    <w:rPr>
      <w:rFonts w:asciiTheme="minorHAnsi" w:eastAsiaTheme="minorHAnsi" w:hAnsiTheme="minorHAnsi" w:cstheme="minorBidi"/>
      <w:sz w:val="22"/>
      <w:szCs w:val="22"/>
      <w:vertAlign w:val="superscript"/>
    </w:rPr>
  </w:style>
  <w:style w:type="character" w:customStyle="1" w:styleId="Heading9Char">
    <w:name w:val="Heading 9 Char"/>
    <w:basedOn w:val="DefaultParagraphFont"/>
    <w:link w:val="Heading9"/>
    <w:rsid w:val="00DC6874"/>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5A037A"/>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6349D"/>
    <w:rPr>
      <w:color w:val="605E5C"/>
      <w:shd w:val="clear" w:color="auto" w:fill="E1DFDD"/>
    </w:rPr>
  </w:style>
  <w:style w:type="paragraph" w:customStyle="1" w:styleId="TableParagraph">
    <w:name w:val="Table Paragraph"/>
    <w:basedOn w:val="Normal"/>
    <w:uiPriority w:val="1"/>
    <w:qFormat/>
    <w:rsid w:val="005D55AE"/>
    <w:pPr>
      <w:widowControl w:val="0"/>
      <w:autoSpaceDE w:val="0"/>
      <w:autoSpaceDN w:val="0"/>
    </w:pPr>
    <w:rPr>
      <w:sz w:val="22"/>
      <w:szCs w:val="22"/>
    </w:rPr>
  </w:style>
  <w:style w:type="paragraph" w:customStyle="1" w:styleId="BodyText21">
    <w:name w:val="Body Text 21"/>
    <w:basedOn w:val="Normal"/>
    <w:rsid w:val="001271B5"/>
    <w:pPr>
      <w:widowControl w:val="0"/>
      <w:tabs>
        <w:tab w:val="left" w:pos="1440"/>
      </w:tabs>
      <w:overflowPunct w:val="0"/>
      <w:autoSpaceDE w:val="0"/>
      <w:autoSpaceDN w:val="0"/>
      <w:adjustRightInd w:val="0"/>
      <w:ind w:left="1440" w:hanging="720"/>
      <w:jc w:val="both"/>
      <w:textAlignment w:val="baseline"/>
    </w:pPr>
    <w:rPr>
      <w:sz w:val="20"/>
      <w:szCs w:val="20"/>
      <w:lang w:val="en-GB"/>
    </w:rPr>
  </w:style>
  <w:style w:type="paragraph" w:styleId="Title">
    <w:name w:val="Title"/>
    <w:basedOn w:val="Normal"/>
    <w:link w:val="TitleChar"/>
    <w:qFormat/>
    <w:rsid w:val="001E2C0B"/>
    <w:pPr>
      <w:widowControl w:val="0"/>
      <w:overflowPunct w:val="0"/>
      <w:autoSpaceDE w:val="0"/>
      <w:autoSpaceDN w:val="0"/>
      <w:adjustRightInd w:val="0"/>
      <w:jc w:val="center"/>
    </w:pPr>
    <w:rPr>
      <w:b/>
      <w:szCs w:val="20"/>
      <w:u w:val="single"/>
    </w:rPr>
  </w:style>
  <w:style w:type="character" w:customStyle="1" w:styleId="TitleChar">
    <w:name w:val="Title Char"/>
    <w:basedOn w:val="DefaultParagraphFont"/>
    <w:link w:val="Title"/>
    <w:rsid w:val="001E2C0B"/>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8660">
      <w:bodyDiv w:val="1"/>
      <w:marLeft w:val="0"/>
      <w:marRight w:val="0"/>
      <w:marTop w:val="0"/>
      <w:marBottom w:val="0"/>
      <w:divBdr>
        <w:top w:val="none" w:sz="0" w:space="0" w:color="auto"/>
        <w:left w:val="none" w:sz="0" w:space="0" w:color="auto"/>
        <w:bottom w:val="none" w:sz="0" w:space="0" w:color="auto"/>
        <w:right w:val="none" w:sz="0" w:space="0" w:color="auto"/>
      </w:divBdr>
    </w:div>
    <w:div w:id="31926068">
      <w:bodyDiv w:val="1"/>
      <w:marLeft w:val="0"/>
      <w:marRight w:val="0"/>
      <w:marTop w:val="0"/>
      <w:marBottom w:val="0"/>
      <w:divBdr>
        <w:top w:val="none" w:sz="0" w:space="0" w:color="auto"/>
        <w:left w:val="none" w:sz="0" w:space="0" w:color="auto"/>
        <w:bottom w:val="none" w:sz="0" w:space="0" w:color="auto"/>
        <w:right w:val="none" w:sz="0" w:space="0" w:color="auto"/>
      </w:divBdr>
    </w:div>
    <w:div w:id="47342596">
      <w:bodyDiv w:val="1"/>
      <w:marLeft w:val="0"/>
      <w:marRight w:val="0"/>
      <w:marTop w:val="0"/>
      <w:marBottom w:val="0"/>
      <w:divBdr>
        <w:top w:val="none" w:sz="0" w:space="0" w:color="auto"/>
        <w:left w:val="none" w:sz="0" w:space="0" w:color="auto"/>
        <w:bottom w:val="none" w:sz="0" w:space="0" w:color="auto"/>
        <w:right w:val="none" w:sz="0" w:space="0" w:color="auto"/>
      </w:divBdr>
    </w:div>
    <w:div w:id="111362030">
      <w:bodyDiv w:val="1"/>
      <w:marLeft w:val="0"/>
      <w:marRight w:val="0"/>
      <w:marTop w:val="0"/>
      <w:marBottom w:val="0"/>
      <w:divBdr>
        <w:top w:val="none" w:sz="0" w:space="0" w:color="auto"/>
        <w:left w:val="none" w:sz="0" w:space="0" w:color="auto"/>
        <w:bottom w:val="none" w:sz="0" w:space="0" w:color="auto"/>
        <w:right w:val="none" w:sz="0" w:space="0" w:color="auto"/>
      </w:divBdr>
    </w:div>
    <w:div w:id="147089962">
      <w:bodyDiv w:val="1"/>
      <w:marLeft w:val="0"/>
      <w:marRight w:val="0"/>
      <w:marTop w:val="0"/>
      <w:marBottom w:val="0"/>
      <w:divBdr>
        <w:top w:val="none" w:sz="0" w:space="0" w:color="auto"/>
        <w:left w:val="none" w:sz="0" w:space="0" w:color="auto"/>
        <w:bottom w:val="none" w:sz="0" w:space="0" w:color="auto"/>
        <w:right w:val="none" w:sz="0" w:space="0" w:color="auto"/>
      </w:divBdr>
      <w:divsChild>
        <w:div w:id="1234850293">
          <w:marLeft w:val="0"/>
          <w:marRight w:val="0"/>
          <w:marTop w:val="0"/>
          <w:marBottom w:val="210"/>
          <w:divBdr>
            <w:top w:val="none" w:sz="0" w:space="0" w:color="auto"/>
            <w:left w:val="none" w:sz="0" w:space="0" w:color="auto"/>
            <w:bottom w:val="none" w:sz="0" w:space="0" w:color="auto"/>
            <w:right w:val="none" w:sz="0" w:space="0" w:color="auto"/>
          </w:divBdr>
          <w:divsChild>
            <w:div w:id="158155466">
              <w:marLeft w:val="0"/>
              <w:marRight w:val="0"/>
              <w:marTop w:val="0"/>
              <w:marBottom w:val="0"/>
              <w:divBdr>
                <w:top w:val="none" w:sz="0" w:space="0" w:color="auto"/>
                <w:left w:val="none" w:sz="0" w:space="0" w:color="auto"/>
                <w:bottom w:val="none" w:sz="0" w:space="0" w:color="auto"/>
                <w:right w:val="none" w:sz="0" w:space="0" w:color="auto"/>
              </w:divBdr>
            </w:div>
            <w:div w:id="1850951670">
              <w:marLeft w:val="0"/>
              <w:marRight w:val="0"/>
              <w:marTop w:val="0"/>
              <w:marBottom w:val="0"/>
              <w:divBdr>
                <w:top w:val="none" w:sz="0" w:space="0" w:color="auto"/>
                <w:left w:val="none" w:sz="0" w:space="0" w:color="auto"/>
                <w:bottom w:val="none" w:sz="0" w:space="0" w:color="auto"/>
                <w:right w:val="none" w:sz="0" w:space="0" w:color="auto"/>
              </w:divBdr>
            </w:div>
          </w:divsChild>
        </w:div>
        <w:div w:id="667563476">
          <w:marLeft w:val="0"/>
          <w:marRight w:val="0"/>
          <w:marTop w:val="0"/>
          <w:marBottom w:val="210"/>
          <w:divBdr>
            <w:top w:val="none" w:sz="0" w:space="0" w:color="auto"/>
            <w:left w:val="none" w:sz="0" w:space="0" w:color="auto"/>
            <w:bottom w:val="none" w:sz="0" w:space="0" w:color="auto"/>
            <w:right w:val="none" w:sz="0" w:space="0" w:color="auto"/>
          </w:divBdr>
          <w:divsChild>
            <w:div w:id="1067069901">
              <w:marLeft w:val="0"/>
              <w:marRight w:val="0"/>
              <w:marTop w:val="0"/>
              <w:marBottom w:val="0"/>
              <w:divBdr>
                <w:top w:val="none" w:sz="0" w:space="0" w:color="auto"/>
                <w:left w:val="none" w:sz="0" w:space="0" w:color="auto"/>
                <w:bottom w:val="none" w:sz="0" w:space="0" w:color="auto"/>
                <w:right w:val="none" w:sz="0" w:space="0" w:color="auto"/>
              </w:divBdr>
            </w:div>
            <w:div w:id="733964773">
              <w:marLeft w:val="0"/>
              <w:marRight w:val="0"/>
              <w:marTop w:val="0"/>
              <w:marBottom w:val="0"/>
              <w:divBdr>
                <w:top w:val="none" w:sz="0" w:space="0" w:color="auto"/>
                <w:left w:val="none" w:sz="0" w:space="0" w:color="auto"/>
                <w:bottom w:val="none" w:sz="0" w:space="0" w:color="auto"/>
                <w:right w:val="none" w:sz="0" w:space="0" w:color="auto"/>
              </w:divBdr>
            </w:div>
          </w:divsChild>
        </w:div>
        <w:div w:id="416513809">
          <w:marLeft w:val="0"/>
          <w:marRight w:val="0"/>
          <w:marTop w:val="0"/>
          <w:marBottom w:val="210"/>
          <w:divBdr>
            <w:top w:val="none" w:sz="0" w:space="0" w:color="auto"/>
            <w:left w:val="none" w:sz="0" w:space="0" w:color="auto"/>
            <w:bottom w:val="none" w:sz="0" w:space="0" w:color="auto"/>
            <w:right w:val="none" w:sz="0" w:space="0" w:color="auto"/>
          </w:divBdr>
          <w:divsChild>
            <w:div w:id="239759958">
              <w:marLeft w:val="0"/>
              <w:marRight w:val="0"/>
              <w:marTop w:val="0"/>
              <w:marBottom w:val="0"/>
              <w:divBdr>
                <w:top w:val="none" w:sz="0" w:space="0" w:color="auto"/>
                <w:left w:val="none" w:sz="0" w:space="0" w:color="auto"/>
                <w:bottom w:val="none" w:sz="0" w:space="0" w:color="auto"/>
                <w:right w:val="none" w:sz="0" w:space="0" w:color="auto"/>
              </w:divBdr>
            </w:div>
            <w:div w:id="2113012927">
              <w:marLeft w:val="0"/>
              <w:marRight w:val="0"/>
              <w:marTop w:val="0"/>
              <w:marBottom w:val="0"/>
              <w:divBdr>
                <w:top w:val="none" w:sz="0" w:space="0" w:color="auto"/>
                <w:left w:val="none" w:sz="0" w:space="0" w:color="auto"/>
                <w:bottom w:val="none" w:sz="0" w:space="0" w:color="auto"/>
                <w:right w:val="none" w:sz="0" w:space="0" w:color="auto"/>
              </w:divBdr>
            </w:div>
          </w:divsChild>
        </w:div>
        <w:div w:id="387807541">
          <w:marLeft w:val="0"/>
          <w:marRight w:val="0"/>
          <w:marTop w:val="0"/>
          <w:marBottom w:val="210"/>
          <w:divBdr>
            <w:top w:val="none" w:sz="0" w:space="0" w:color="auto"/>
            <w:left w:val="none" w:sz="0" w:space="0" w:color="auto"/>
            <w:bottom w:val="none" w:sz="0" w:space="0" w:color="auto"/>
            <w:right w:val="none" w:sz="0" w:space="0" w:color="auto"/>
          </w:divBdr>
          <w:divsChild>
            <w:div w:id="1691682550">
              <w:marLeft w:val="0"/>
              <w:marRight w:val="0"/>
              <w:marTop w:val="0"/>
              <w:marBottom w:val="0"/>
              <w:divBdr>
                <w:top w:val="none" w:sz="0" w:space="0" w:color="auto"/>
                <w:left w:val="none" w:sz="0" w:space="0" w:color="auto"/>
                <w:bottom w:val="none" w:sz="0" w:space="0" w:color="auto"/>
                <w:right w:val="none" w:sz="0" w:space="0" w:color="auto"/>
              </w:divBdr>
            </w:div>
            <w:div w:id="229848472">
              <w:marLeft w:val="0"/>
              <w:marRight w:val="0"/>
              <w:marTop w:val="0"/>
              <w:marBottom w:val="0"/>
              <w:divBdr>
                <w:top w:val="none" w:sz="0" w:space="0" w:color="auto"/>
                <w:left w:val="none" w:sz="0" w:space="0" w:color="auto"/>
                <w:bottom w:val="none" w:sz="0" w:space="0" w:color="auto"/>
                <w:right w:val="none" w:sz="0" w:space="0" w:color="auto"/>
              </w:divBdr>
            </w:div>
          </w:divsChild>
        </w:div>
        <w:div w:id="234977715">
          <w:marLeft w:val="0"/>
          <w:marRight w:val="0"/>
          <w:marTop w:val="0"/>
          <w:marBottom w:val="210"/>
          <w:divBdr>
            <w:top w:val="none" w:sz="0" w:space="0" w:color="auto"/>
            <w:left w:val="none" w:sz="0" w:space="0" w:color="auto"/>
            <w:bottom w:val="none" w:sz="0" w:space="0" w:color="auto"/>
            <w:right w:val="none" w:sz="0" w:space="0" w:color="auto"/>
          </w:divBdr>
          <w:divsChild>
            <w:div w:id="258559922">
              <w:marLeft w:val="0"/>
              <w:marRight w:val="0"/>
              <w:marTop w:val="0"/>
              <w:marBottom w:val="0"/>
              <w:divBdr>
                <w:top w:val="none" w:sz="0" w:space="0" w:color="auto"/>
                <w:left w:val="none" w:sz="0" w:space="0" w:color="auto"/>
                <w:bottom w:val="none" w:sz="0" w:space="0" w:color="auto"/>
                <w:right w:val="none" w:sz="0" w:space="0" w:color="auto"/>
              </w:divBdr>
            </w:div>
            <w:div w:id="2008514009">
              <w:marLeft w:val="0"/>
              <w:marRight w:val="0"/>
              <w:marTop w:val="0"/>
              <w:marBottom w:val="0"/>
              <w:divBdr>
                <w:top w:val="none" w:sz="0" w:space="0" w:color="auto"/>
                <w:left w:val="none" w:sz="0" w:space="0" w:color="auto"/>
                <w:bottom w:val="none" w:sz="0" w:space="0" w:color="auto"/>
                <w:right w:val="none" w:sz="0" w:space="0" w:color="auto"/>
              </w:divBdr>
            </w:div>
          </w:divsChild>
        </w:div>
        <w:div w:id="1623488871">
          <w:marLeft w:val="0"/>
          <w:marRight w:val="0"/>
          <w:marTop w:val="0"/>
          <w:marBottom w:val="210"/>
          <w:divBdr>
            <w:top w:val="none" w:sz="0" w:space="0" w:color="auto"/>
            <w:left w:val="none" w:sz="0" w:space="0" w:color="auto"/>
            <w:bottom w:val="none" w:sz="0" w:space="0" w:color="auto"/>
            <w:right w:val="none" w:sz="0" w:space="0" w:color="auto"/>
          </w:divBdr>
          <w:divsChild>
            <w:div w:id="2010209404">
              <w:marLeft w:val="0"/>
              <w:marRight w:val="0"/>
              <w:marTop w:val="0"/>
              <w:marBottom w:val="0"/>
              <w:divBdr>
                <w:top w:val="none" w:sz="0" w:space="0" w:color="auto"/>
                <w:left w:val="none" w:sz="0" w:space="0" w:color="auto"/>
                <w:bottom w:val="none" w:sz="0" w:space="0" w:color="auto"/>
                <w:right w:val="none" w:sz="0" w:space="0" w:color="auto"/>
              </w:divBdr>
            </w:div>
            <w:div w:id="674961102">
              <w:marLeft w:val="0"/>
              <w:marRight w:val="0"/>
              <w:marTop w:val="0"/>
              <w:marBottom w:val="0"/>
              <w:divBdr>
                <w:top w:val="none" w:sz="0" w:space="0" w:color="auto"/>
                <w:left w:val="none" w:sz="0" w:space="0" w:color="auto"/>
                <w:bottom w:val="none" w:sz="0" w:space="0" w:color="auto"/>
                <w:right w:val="none" w:sz="0" w:space="0" w:color="auto"/>
              </w:divBdr>
            </w:div>
          </w:divsChild>
        </w:div>
        <w:div w:id="688944108">
          <w:marLeft w:val="0"/>
          <w:marRight w:val="0"/>
          <w:marTop w:val="0"/>
          <w:marBottom w:val="210"/>
          <w:divBdr>
            <w:top w:val="none" w:sz="0" w:space="0" w:color="auto"/>
            <w:left w:val="none" w:sz="0" w:space="0" w:color="auto"/>
            <w:bottom w:val="none" w:sz="0" w:space="0" w:color="auto"/>
            <w:right w:val="none" w:sz="0" w:space="0" w:color="auto"/>
          </w:divBdr>
          <w:divsChild>
            <w:div w:id="73285457">
              <w:marLeft w:val="0"/>
              <w:marRight w:val="0"/>
              <w:marTop w:val="0"/>
              <w:marBottom w:val="0"/>
              <w:divBdr>
                <w:top w:val="none" w:sz="0" w:space="0" w:color="auto"/>
                <w:left w:val="none" w:sz="0" w:space="0" w:color="auto"/>
                <w:bottom w:val="none" w:sz="0" w:space="0" w:color="auto"/>
                <w:right w:val="none" w:sz="0" w:space="0" w:color="auto"/>
              </w:divBdr>
            </w:div>
            <w:div w:id="265619674">
              <w:marLeft w:val="0"/>
              <w:marRight w:val="0"/>
              <w:marTop w:val="0"/>
              <w:marBottom w:val="0"/>
              <w:divBdr>
                <w:top w:val="none" w:sz="0" w:space="0" w:color="auto"/>
                <w:left w:val="none" w:sz="0" w:space="0" w:color="auto"/>
                <w:bottom w:val="none" w:sz="0" w:space="0" w:color="auto"/>
                <w:right w:val="none" w:sz="0" w:space="0" w:color="auto"/>
              </w:divBdr>
            </w:div>
          </w:divsChild>
        </w:div>
        <w:div w:id="995182726">
          <w:marLeft w:val="0"/>
          <w:marRight w:val="0"/>
          <w:marTop w:val="0"/>
          <w:marBottom w:val="210"/>
          <w:divBdr>
            <w:top w:val="none" w:sz="0" w:space="0" w:color="auto"/>
            <w:left w:val="none" w:sz="0" w:space="0" w:color="auto"/>
            <w:bottom w:val="none" w:sz="0" w:space="0" w:color="auto"/>
            <w:right w:val="none" w:sz="0" w:space="0" w:color="auto"/>
          </w:divBdr>
          <w:divsChild>
            <w:div w:id="1553494803">
              <w:marLeft w:val="0"/>
              <w:marRight w:val="0"/>
              <w:marTop w:val="0"/>
              <w:marBottom w:val="0"/>
              <w:divBdr>
                <w:top w:val="none" w:sz="0" w:space="0" w:color="auto"/>
                <w:left w:val="none" w:sz="0" w:space="0" w:color="auto"/>
                <w:bottom w:val="none" w:sz="0" w:space="0" w:color="auto"/>
                <w:right w:val="none" w:sz="0" w:space="0" w:color="auto"/>
              </w:divBdr>
            </w:div>
            <w:div w:id="1547058412">
              <w:marLeft w:val="0"/>
              <w:marRight w:val="0"/>
              <w:marTop w:val="0"/>
              <w:marBottom w:val="0"/>
              <w:divBdr>
                <w:top w:val="none" w:sz="0" w:space="0" w:color="auto"/>
                <w:left w:val="none" w:sz="0" w:space="0" w:color="auto"/>
                <w:bottom w:val="none" w:sz="0" w:space="0" w:color="auto"/>
                <w:right w:val="none" w:sz="0" w:space="0" w:color="auto"/>
              </w:divBdr>
            </w:div>
          </w:divsChild>
        </w:div>
        <w:div w:id="1766029151">
          <w:marLeft w:val="0"/>
          <w:marRight w:val="0"/>
          <w:marTop w:val="0"/>
          <w:marBottom w:val="210"/>
          <w:divBdr>
            <w:top w:val="none" w:sz="0" w:space="0" w:color="auto"/>
            <w:left w:val="none" w:sz="0" w:space="0" w:color="auto"/>
            <w:bottom w:val="none" w:sz="0" w:space="0" w:color="auto"/>
            <w:right w:val="none" w:sz="0" w:space="0" w:color="auto"/>
          </w:divBdr>
          <w:divsChild>
            <w:div w:id="1686519066">
              <w:marLeft w:val="0"/>
              <w:marRight w:val="0"/>
              <w:marTop w:val="0"/>
              <w:marBottom w:val="0"/>
              <w:divBdr>
                <w:top w:val="none" w:sz="0" w:space="0" w:color="auto"/>
                <w:left w:val="none" w:sz="0" w:space="0" w:color="auto"/>
                <w:bottom w:val="none" w:sz="0" w:space="0" w:color="auto"/>
                <w:right w:val="none" w:sz="0" w:space="0" w:color="auto"/>
              </w:divBdr>
            </w:div>
            <w:div w:id="871259592">
              <w:marLeft w:val="0"/>
              <w:marRight w:val="0"/>
              <w:marTop w:val="0"/>
              <w:marBottom w:val="0"/>
              <w:divBdr>
                <w:top w:val="none" w:sz="0" w:space="0" w:color="auto"/>
                <w:left w:val="none" w:sz="0" w:space="0" w:color="auto"/>
                <w:bottom w:val="none" w:sz="0" w:space="0" w:color="auto"/>
                <w:right w:val="none" w:sz="0" w:space="0" w:color="auto"/>
              </w:divBdr>
            </w:div>
          </w:divsChild>
        </w:div>
        <w:div w:id="309093582">
          <w:marLeft w:val="0"/>
          <w:marRight w:val="0"/>
          <w:marTop w:val="0"/>
          <w:marBottom w:val="210"/>
          <w:divBdr>
            <w:top w:val="none" w:sz="0" w:space="0" w:color="auto"/>
            <w:left w:val="none" w:sz="0" w:space="0" w:color="auto"/>
            <w:bottom w:val="none" w:sz="0" w:space="0" w:color="auto"/>
            <w:right w:val="none" w:sz="0" w:space="0" w:color="auto"/>
          </w:divBdr>
          <w:divsChild>
            <w:div w:id="707267123">
              <w:marLeft w:val="0"/>
              <w:marRight w:val="0"/>
              <w:marTop w:val="0"/>
              <w:marBottom w:val="0"/>
              <w:divBdr>
                <w:top w:val="none" w:sz="0" w:space="0" w:color="auto"/>
                <w:left w:val="none" w:sz="0" w:space="0" w:color="auto"/>
                <w:bottom w:val="none" w:sz="0" w:space="0" w:color="auto"/>
                <w:right w:val="none" w:sz="0" w:space="0" w:color="auto"/>
              </w:divBdr>
            </w:div>
            <w:div w:id="1398553201">
              <w:marLeft w:val="0"/>
              <w:marRight w:val="0"/>
              <w:marTop w:val="0"/>
              <w:marBottom w:val="0"/>
              <w:divBdr>
                <w:top w:val="none" w:sz="0" w:space="0" w:color="auto"/>
                <w:left w:val="none" w:sz="0" w:space="0" w:color="auto"/>
                <w:bottom w:val="none" w:sz="0" w:space="0" w:color="auto"/>
                <w:right w:val="none" w:sz="0" w:space="0" w:color="auto"/>
              </w:divBdr>
            </w:div>
          </w:divsChild>
        </w:div>
        <w:div w:id="1265723253">
          <w:marLeft w:val="0"/>
          <w:marRight w:val="0"/>
          <w:marTop w:val="0"/>
          <w:marBottom w:val="210"/>
          <w:divBdr>
            <w:top w:val="none" w:sz="0" w:space="0" w:color="auto"/>
            <w:left w:val="none" w:sz="0" w:space="0" w:color="auto"/>
            <w:bottom w:val="none" w:sz="0" w:space="0" w:color="auto"/>
            <w:right w:val="none" w:sz="0" w:space="0" w:color="auto"/>
          </w:divBdr>
          <w:divsChild>
            <w:div w:id="1474641416">
              <w:marLeft w:val="0"/>
              <w:marRight w:val="0"/>
              <w:marTop w:val="0"/>
              <w:marBottom w:val="0"/>
              <w:divBdr>
                <w:top w:val="none" w:sz="0" w:space="0" w:color="auto"/>
                <w:left w:val="none" w:sz="0" w:space="0" w:color="auto"/>
                <w:bottom w:val="none" w:sz="0" w:space="0" w:color="auto"/>
                <w:right w:val="none" w:sz="0" w:space="0" w:color="auto"/>
              </w:divBdr>
            </w:div>
            <w:div w:id="1584072346">
              <w:marLeft w:val="0"/>
              <w:marRight w:val="0"/>
              <w:marTop w:val="0"/>
              <w:marBottom w:val="0"/>
              <w:divBdr>
                <w:top w:val="none" w:sz="0" w:space="0" w:color="auto"/>
                <w:left w:val="none" w:sz="0" w:space="0" w:color="auto"/>
                <w:bottom w:val="none" w:sz="0" w:space="0" w:color="auto"/>
                <w:right w:val="none" w:sz="0" w:space="0" w:color="auto"/>
              </w:divBdr>
            </w:div>
          </w:divsChild>
        </w:div>
        <w:div w:id="1100685947">
          <w:marLeft w:val="0"/>
          <w:marRight w:val="0"/>
          <w:marTop w:val="0"/>
          <w:marBottom w:val="210"/>
          <w:divBdr>
            <w:top w:val="none" w:sz="0" w:space="0" w:color="auto"/>
            <w:left w:val="none" w:sz="0" w:space="0" w:color="auto"/>
            <w:bottom w:val="none" w:sz="0" w:space="0" w:color="auto"/>
            <w:right w:val="none" w:sz="0" w:space="0" w:color="auto"/>
          </w:divBdr>
          <w:divsChild>
            <w:div w:id="562760498">
              <w:marLeft w:val="0"/>
              <w:marRight w:val="0"/>
              <w:marTop w:val="0"/>
              <w:marBottom w:val="0"/>
              <w:divBdr>
                <w:top w:val="none" w:sz="0" w:space="0" w:color="auto"/>
                <w:left w:val="none" w:sz="0" w:space="0" w:color="auto"/>
                <w:bottom w:val="none" w:sz="0" w:space="0" w:color="auto"/>
                <w:right w:val="none" w:sz="0" w:space="0" w:color="auto"/>
              </w:divBdr>
            </w:div>
            <w:div w:id="113912506">
              <w:marLeft w:val="0"/>
              <w:marRight w:val="0"/>
              <w:marTop w:val="0"/>
              <w:marBottom w:val="0"/>
              <w:divBdr>
                <w:top w:val="none" w:sz="0" w:space="0" w:color="auto"/>
                <w:left w:val="none" w:sz="0" w:space="0" w:color="auto"/>
                <w:bottom w:val="none" w:sz="0" w:space="0" w:color="auto"/>
                <w:right w:val="none" w:sz="0" w:space="0" w:color="auto"/>
              </w:divBdr>
            </w:div>
          </w:divsChild>
        </w:div>
        <w:div w:id="1334259390">
          <w:marLeft w:val="0"/>
          <w:marRight w:val="0"/>
          <w:marTop w:val="0"/>
          <w:marBottom w:val="210"/>
          <w:divBdr>
            <w:top w:val="none" w:sz="0" w:space="0" w:color="auto"/>
            <w:left w:val="none" w:sz="0" w:space="0" w:color="auto"/>
            <w:bottom w:val="none" w:sz="0" w:space="0" w:color="auto"/>
            <w:right w:val="none" w:sz="0" w:space="0" w:color="auto"/>
          </w:divBdr>
          <w:divsChild>
            <w:div w:id="1642881589">
              <w:marLeft w:val="0"/>
              <w:marRight w:val="0"/>
              <w:marTop w:val="0"/>
              <w:marBottom w:val="0"/>
              <w:divBdr>
                <w:top w:val="none" w:sz="0" w:space="0" w:color="auto"/>
                <w:left w:val="none" w:sz="0" w:space="0" w:color="auto"/>
                <w:bottom w:val="none" w:sz="0" w:space="0" w:color="auto"/>
                <w:right w:val="none" w:sz="0" w:space="0" w:color="auto"/>
              </w:divBdr>
            </w:div>
            <w:div w:id="707686049">
              <w:marLeft w:val="0"/>
              <w:marRight w:val="0"/>
              <w:marTop w:val="0"/>
              <w:marBottom w:val="0"/>
              <w:divBdr>
                <w:top w:val="none" w:sz="0" w:space="0" w:color="auto"/>
                <w:left w:val="none" w:sz="0" w:space="0" w:color="auto"/>
                <w:bottom w:val="none" w:sz="0" w:space="0" w:color="auto"/>
                <w:right w:val="none" w:sz="0" w:space="0" w:color="auto"/>
              </w:divBdr>
            </w:div>
          </w:divsChild>
        </w:div>
        <w:div w:id="1938904218">
          <w:marLeft w:val="0"/>
          <w:marRight w:val="0"/>
          <w:marTop w:val="0"/>
          <w:marBottom w:val="210"/>
          <w:divBdr>
            <w:top w:val="none" w:sz="0" w:space="0" w:color="auto"/>
            <w:left w:val="none" w:sz="0" w:space="0" w:color="auto"/>
            <w:bottom w:val="none" w:sz="0" w:space="0" w:color="auto"/>
            <w:right w:val="none" w:sz="0" w:space="0" w:color="auto"/>
          </w:divBdr>
          <w:divsChild>
            <w:div w:id="971522627">
              <w:marLeft w:val="0"/>
              <w:marRight w:val="0"/>
              <w:marTop w:val="0"/>
              <w:marBottom w:val="0"/>
              <w:divBdr>
                <w:top w:val="none" w:sz="0" w:space="0" w:color="auto"/>
                <w:left w:val="none" w:sz="0" w:space="0" w:color="auto"/>
                <w:bottom w:val="none" w:sz="0" w:space="0" w:color="auto"/>
                <w:right w:val="none" w:sz="0" w:space="0" w:color="auto"/>
              </w:divBdr>
            </w:div>
            <w:div w:id="569121790">
              <w:marLeft w:val="0"/>
              <w:marRight w:val="0"/>
              <w:marTop w:val="0"/>
              <w:marBottom w:val="0"/>
              <w:divBdr>
                <w:top w:val="none" w:sz="0" w:space="0" w:color="auto"/>
                <w:left w:val="none" w:sz="0" w:space="0" w:color="auto"/>
                <w:bottom w:val="none" w:sz="0" w:space="0" w:color="auto"/>
                <w:right w:val="none" w:sz="0" w:space="0" w:color="auto"/>
              </w:divBdr>
            </w:div>
          </w:divsChild>
        </w:div>
        <w:div w:id="1182819476">
          <w:marLeft w:val="0"/>
          <w:marRight w:val="0"/>
          <w:marTop w:val="0"/>
          <w:marBottom w:val="210"/>
          <w:divBdr>
            <w:top w:val="none" w:sz="0" w:space="0" w:color="auto"/>
            <w:left w:val="none" w:sz="0" w:space="0" w:color="auto"/>
            <w:bottom w:val="none" w:sz="0" w:space="0" w:color="auto"/>
            <w:right w:val="none" w:sz="0" w:space="0" w:color="auto"/>
          </w:divBdr>
          <w:divsChild>
            <w:div w:id="981617241">
              <w:marLeft w:val="0"/>
              <w:marRight w:val="0"/>
              <w:marTop w:val="0"/>
              <w:marBottom w:val="0"/>
              <w:divBdr>
                <w:top w:val="none" w:sz="0" w:space="0" w:color="auto"/>
                <w:left w:val="none" w:sz="0" w:space="0" w:color="auto"/>
                <w:bottom w:val="none" w:sz="0" w:space="0" w:color="auto"/>
                <w:right w:val="none" w:sz="0" w:space="0" w:color="auto"/>
              </w:divBdr>
            </w:div>
            <w:div w:id="1232234361">
              <w:marLeft w:val="0"/>
              <w:marRight w:val="0"/>
              <w:marTop w:val="0"/>
              <w:marBottom w:val="0"/>
              <w:divBdr>
                <w:top w:val="none" w:sz="0" w:space="0" w:color="auto"/>
                <w:left w:val="none" w:sz="0" w:space="0" w:color="auto"/>
                <w:bottom w:val="none" w:sz="0" w:space="0" w:color="auto"/>
                <w:right w:val="none" w:sz="0" w:space="0" w:color="auto"/>
              </w:divBdr>
            </w:div>
          </w:divsChild>
        </w:div>
        <w:div w:id="603803438">
          <w:marLeft w:val="0"/>
          <w:marRight w:val="0"/>
          <w:marTop w:val="0"/>
          <w:marBottom w:val="210"/>
          <w:divBdr>
            <w:top w:val="none" w:sz="0" w:space="0" w:color="auto"/>
            <w:left w:val="none" w:sz="0" w:space="0" w:color="auto"/>
            <w:bottom w:val="none" w:sz="0" w:space="0" w:color="auto"/>
            <w:right w:val="none" w:sz="0" w:space="0" w:color="auto"/>
          </w:divBdr>
          <w:divsChild>
            <w:div w:id="945231761">
              <w:marLeft w:val="0"/>
              <w:marRight w:val="0"/>
              <w:marTop w:val="0"/>
              <w:marBottom w:val="0"/>
              <w:divBdr>
                <w:top w:val="none" w:sz="0" w:space="0" w:color="auto"/>
                <w:left w:val="none" w:sz="0" w:space="0" w:color="auto"/>
                <w:bottom w:val="none" w:sz="0" w:space="0" w:color="auto"/>
                <w:right w:val="none" w:sz="0" w:space="0" w:color="auto"/>
              </w:divBdr>
            </w:div>
            <w:div w:id="842667104">
              <w:marLeft w:val="0"/>
              <w:marRight w:val="0"/>
              <w:marTop w:val="0"/>
              <w:marBottom w:val="0"/>
              <w:divBdr>
                <w:top w:val="none" w:sz="0" w:space="0" w:color="auto"/>
                <w:left w:val="none" w:sz="0" w:space="0" w:color="auto"/>
                <w:bottom w:val="none" w:sz="0" w:space="0" w:color="auto"/>
                <w:right w:val="none" w:sz="0" w:space="0" w:color="auto"/>
              </w:divBdr>
            </w:div>
          </w:divsChild>
        </w:div>
        <w:div w:id="1562859979">
          <w:marLeft w:val="0"/>
          <w:marRight w:val="0"/>
          <w:marTop w:val="0"/>
          <w:marBottom w:val="210"/>
          <w:divBdr>
            <w:top w:val="none" w:sz="0" w:space="0" w:color="auto"/>
            <w:left w:val="none" w:sz="0" w:space="0" w:color="auto"/>
            <w:bottom w:val="none" w:sz="0" w:space="0" w:color="auto"/>
            <w:right w:val="none" w:sz="0" w:space="0" w:color="auto"/>
          </w:divBdr>
          <w:divsChild>
            <w:div w:id="1029380977">
              <w:marLeft w:val="0"/>
              <w:marRight w:val="0"/>
              <w:marTop w:val="0"/>
              <w:marBottom w:val="0"/>
              <w:divBdr>
                <w:top w:val="none" w:sz="0" w:space="0" w:color="auto"/>
                <w:left w:val="none" w:sz="0" w:space="0" w:color="auto"/>
                <w:bottom w:val="none" w:sz="0" w:space="0" w:color="auto"/>
                <w:right w:val="none" w:sz="0" w:space="0" w:color="auto"/>
              </w:divBdr>
            </w:div>
            <w:div w:id="1243295576">
              <w:marLeft w:val="0"/>
              <w:marRight w:val="0"/>
              <w:marTop w:val="0"/>
              <w:marBottom w:val="0"/>
              <w:divBdr>
                <w:top w:val="none" w:sz="0" w:space="0" w:color="auto"/>
                <w:left w:val="none" w:sz="0" w:space="0" w:color="auto"/>
                <w:bottom w:val="none" w:sz="0" w:space="0" w:color="auto"/>
                <w:right w:val="none" w:sz="0" w:space="0" w:color="auto"/>
              </w:divBdr>
            </w:div>
          </w:divsChild>
        </w:div>
        <w:div w:id="1748116659">
          <w:marLeft w:val="0"/>
          <w:marRight w:val="0"/>
          <w:marTop w:val="0"/>
          <w:marBottom w:val="210"/>
          <w:divBdr>
            <w:top w:val="none" w:sz="0" w:space="0" w:color="auto"/>
            <w:left w:val="none" w:sz="0" w:space="0" w:color="auto"/>
            <w:bottom w:val="none" w:sz="0" w:space="0" w:color="auto"/>
            <w:right w:val="none" w:sz="0" w:space="0" w:color="auto"/>
          </w:divBdr>
          <w:divsChild>
            <w:div w:id="1670864416">
              <w:marLeft w:val="0"/>
              <w:marRight w:val="0"/>
              <w:marTop w:val="0"/>
              <w:marBottom w:val="0"/>
              <w:divBdr>
                <w:top w:val="none" w:sz="0" w:space="0" w:color="auto"/>
                <w:left w:val="none" w:sz="0" w:space="0" w:color="auto"/>
                <w:bottom w:val="none" w:sz="0" w:space="0" w:color="auto"/>
                <w:right w:val="none" w:sz="0" w:space="0" w:color="auto"/>
              </w:divBdr>
            </w:div>
            <w:div w:id="88936255">
              <w:marLeft w:val="0"/>
              <w:marRight w:val="0"/>
              <w:marTop w:val="0"/>
              <w:marBottom w:val="0"/>
              <w:divBdr>
                <w:top w:val="none" w:sz="0" w:space="0" w:color="auto"/>
                <w:left w:val="none" w:sz="0" w:space="0" w:color="auto"/>
                <w:bottom w:val="none" w:sz="0" w:space="0" w:color="auto"/>
                <w:right w:val="none" w:sz="0" w:space="0" w:color="auto"/>
              </w:divBdr>
            </w:div>
          </w:divsChild>
        </w:div>
        <w:div w:id="1299341702">
          <w:marLeft w:val="0"/>
          <w:marRight w:val="0"/>
          <w:marTop w:val="0"/>
          <w:marBottom w:val="210"/>
          <w:divBdr>
            <w:top w:val="none" w:sz="0" w:space="0" w:color="auto"/>
            <w:left w:val="none" w:sz="0" w:space="0" w:color="auto"/>
            <w:bottom w:val="none" w:sz="0" w:space="0" w:color="auto"/>
            <w:right w:val="none" w:sz="0" w:space="0" w:color="auto"/>
          </w:divBdr>
          <w:divsChild>
            <w:div w:id="1745639971">
              <w:marLeft w:val="0"/>
              <w:marRight w:val="0"/>
              <w:marTop w:val="0"/>
              <w:marBottom w:val="0"/>
              <w:divBdr>
                <w:top w:val="none" w:sz="0" w:space="0" w:color="auto"/>
                <w:left w:val="none" w:sz="0" w:space="0" w:color="auto"/>
                <w:bottom w:val="none" w:sz="0" w:space="0" w:color="auto"/>
                <w:right w:val="none" w:sz="0" w:space="0" w:color="auto"/>
              </w:divBdr>
            </w:div>
            <w:div w:id="502008518">
              <w:marLeft w:val="0"/>
              <w:marRight w:val="0"/>
              <w:marTop w:val="0"/>
              <w:marBottom w:val="0"/>
              <w:divBdr>
                <w:top w:val="none" w:sz="0" w:space="0" w:color="auto"/>
                <w:left w:val="none" w:sz="0" w:space="0" w:color="auto"/>
                <w:bottom w:val="none" w:sz="0" w:space="0" w:color="auto"/>
                <w:right w:val="none" w:sz="0" w:space="0" w:color="auto"/>
              </w:divBdr>
            </w:div>
          </w:divsChild>
        </w:div>
        <w:div w:id="323095758">
          <w:marLeft w:val="0"/>
          <w:marRight w:val="0"/>
          <w:marTop w:val="0"/>
          <w:marBottom w:val="210"/>
          <w:divBdr>
            <w:top w:val="none" w:sz="0" w:space="0" w:color="auto"/>
            <w:left w:val="none" w:sz="0" w:space="0" w:color="auto"/>
            <w:bottom w:val="none" w:sz="0" w:space="0" w:color="auto"/>
            <w:right w:val="none" w:sz="0" w:space="0" w:color="auto"/>
          </w:divBdr>
          <w:divsChild>
            <w:div w:id="1748065958">
              <w:marLeft w:val="0"/>
              <w:marRight w:val="0"/>
              <w:marTop w:val="0"/>
              <w:marBottom w:val="0"/>
              <w:divBdr>
                <w:top w:val="none" w:sz="0" w:space="0" w:color="auto"/>
                <w:left w:val="none" w:sz="0" w:space="0" w:color="auto"/>
                <w:bottom w:val="none" w:sz="0" w:space="0" w:color="auto"/>
                <w:right w:val="none" w:sz="0" w:space="0" w:color="auto"/>
              </w:divBdr>
            </w:div>
            <w:div w:id="951402377">
              <w:marLeft w:val="0"/>
              <w:marRight w:val="0"/>
              <w:marTop w:val="0"/>
              <w:marBottom w:val="0"/>
              <w:divBdr>
                <w:top w:val="none" w:sz="0" w:space="0" w:color="auto"/>
                <w:left w:val="none" w:sz="0" w:space="0" w:color="auto"/>
                <w:bottom w:val="none" w:sz="0" w:space="0" w:color="auto"/>
                <w:right w:val="none" w:sz="0" w:space="0" w:color="auto"/>
              </w:divBdr>
            </w:div>
          </w:divsChild>
        </w:div>
        <w:div w:id="607198655">
          <w:marLeft w:val="0"/>
          <w:marRight w:val="0"/>
          <w:marTop w:val="0"/>
          <w:marBottom w:val="210"/>
          <w:divBdr>
            <w:top w:val="none" w:sz="0" w:space="0" w:color="auto"/>
            <w:left w:val="none" w:sz="0" w:space="0" w:color="auto"/>
            <w:bottom w:val="none" w:sz="0" w:space="0" w:color="auto"/>
            <w:right w:val="none" w:sz="0" w:space="0" w:color="auto"/>
          </w:divBdr>
          <w:divsChild>
            <w:div w:id="1405102464">
              <w:marLeft w:val="0"/>
              <w:marRight w:val="0"/>
              <w:marTop w:val="0"/>
              <w:marBottom w:val="0"/>
              <w:divBdr>
                <w:top w:val="none" w:sz="0" w:space="0" w:color="auto"/>
                <w:left w:val="none" w:sz="0" w:space="0" w:color="auto"/>
                <w:bottom w:val="none" w:sz="0" w:space="0" w:color="auto"/>
                <w:right w:val="none" w:sz="0" w:space="0" w:color="auto"/>
              </w:divBdr>
            </w:div>
            <w:div w:id="437481330">
              <w:marLeft w:val="0"/>
              <w:marRight w:val="0"/>
              <w:marTop w:val="0"/>
              <w:marBottom w:val="0"/>
              <w:divBdr>
                <w:top w:val="none" w:sz="0" w:space="0" w:color="auto"/>
                <w:left w:val="none" w:sz="0" w:space="0" w:color="auto"/>
                <w:bottom w:val="none" w:sz="0" w:space="0" w:color="auto"/>
                <w:right w:val="none" w:sz="0" w:space="0" w:color="auto"/>
              </w:divBdr>
            </w:div>
          </w:divsChild>
        </w:div>
        <w:div w:id="1080904509">
          <w:marLeft w:val="0"/>
          <w:marRight w:val="0"/>
          <w:marTop w:val="0"/>
          <w:marBottom w:val="210"/>
          <w:divBdr>
            <w:top w:val="none" w:sz="0" w:space="0" w:color="auto"/>
            <w:left w:val="none" w:sz="0" w:space="0" w:color="auto"/>
            <w:bottom w:val="none" w:sz="0" w:space="0" w:color="auto"/>
            <w:right w:val="none" w:sz="0" w:space="0" w:color="auto"/>
          </w:divBdr>
          <w:divsChild>
            <w:div w:id="1095591056">
              <w:marLeft w:val="0"/>
              <w:marRight w:val="0"/>
              <w:marTop w:val="0"/>
              <w:marBottom w:val="0"/>
              <w:divBdr>
                <w:top w:val="none" w:sz="0" w:space="0" w:color="auto"/>
                <w:left w:val="none" w:sz="0" w:space="0" w:color="auto"/>
                <w:bottom w:val="none" w:sz="0" w:space="0" w:color="auto"/>
                <w:right w:val="none" w:sz="0" w:space="0" w:color="auto"/>
              </w:divBdr>
            </w:div>
            <w:div w:id="90780303">
              <w:marLeft w:val="0"/>
              <w:marRight w:val="0"/>
              <w:marTop w:val="0"/>
              <w:marBottom w:val="0"/>
              <w:divBdr>
                <w:top w:val="none" w:sz="0" w:space="0" w:color="auto"/>
                <w:left w:val="none" w:sz="0" w:space="0" w:color="auto"/>
                <w:bottom w:val="none" w:sz="0" w:space="0" w:color="auto"/>
                <w:right w:val="none" w:sz="0" w:space="0" w:color="auto"/>
              </w:divBdr>
            </w:div>
          </w:divsChild>
        </w:div>
        <w:div w:id="971440500">
          <w:marLeft w:val="0"/>
          <w:marRight w:val="0"/>
          <w:marTop w:val="0"/>
          <w:marBottom w:val="210"/>
          <w:divBdr>
            <w:top w:val="none" w:sz="0" w:space="0" w:color="auto"/>
            <w:left w:val="none" w:sz="0" w:space="0" w:color="auto"/>
            <w:bottom w:val="none" w:sz="0" w:space="0" w:color="auto"/>
            <w:right w:val="none" w:sz="0" w:space="0" w:color="auto"/>
          </w:divBdr>
          <w:divsChild>
            <w:div w:id="321155954">
              <w:marLeft w:val="0"/>
              <w:marRight w:val="0"/>
              <w:marTop w:val="0"/>
              <w:marBottom w:val="0"/>
              <w:divBdr>
                <w:top w:val="none" w:sz="0" w:space="0" w:color="auto"/>
                <w:left w:val="none" w:sz="0" w:space="0" w:color="auto"/>
                <w:bottom w:val="none" w:sz="0" w:space="0" w:color="auto"/>
                <w:right w:val="none" w:sz="0" w:space="0" w:color="auto"/>
              </w:divBdr>
            </w:div>
            <w:div w:id="50422572">
              <w:marLeft w:val="0"/>
              <w:marRight w:val="0"/>
              <w:marTop w:val="0"/>
              <w:marBottom w:val="0"/>
              <w:divBdr>
                <w:top w:val="none" w:sz="0" w:space="0" w:color="auto"/>
                <w:left w:val="none" w:sz="0" w:space="0" w:color="auto"/>
                <w:bottom w:val="none" w:sz="0" w:space="0" w:color="auto"/>
                <w:right w:val="none" w:sz="0" w:space="0" w:color="auto"/>
              </w:divBdr>
            </w:div>
          </w:divsChild>
        </w:div>
        <w:div w:id="576744437">
          <w:marLeft w:val="0"/>
          <w:marRight w:val="0"/>
          <w:marTop w:val="0"/>
          <w:marBottom w:val="210"/>
          <w:divBdr>
            <w:top w:val="none" w:sz="0" w:space="0" w:color="auto"/>
            <w:left w:val="none" w:sz="0" w:space="0" w:color="auto"/>
            <w:bottom w:val="none" w:sz="0" w:space="0" w:color="auto"/>
            <w:right w:val="none" w:sz="0" w:space="0" w:color="auto"/>
          </w:divBdr>
          <w:divsChild>
            <w:div w:id="1164466966">
              <w:marLeft w:val="0"/>
              <w:marRight w:val="0"/>
              <w:marTop w:val="0"/>
              <w:marBottom w:val="0"/>
              <w:divBdr>
                <w:top w:val="none" w:sz="0" w:space="0" w:color="auto"/>
                <w:left w:val="none" w:sz="0" w:space="0" w:color="auto"/>
                <w:bottom w:val="none" w:sz="0" w:space="0" w:color="auto"/>
                <w:right w:val="none" w:sz="0" w:space="0" w:color="auto"/>
              </w:divBdr>
            </w:div>
            <w:div w:id="1978948545">
              <w:marLeft w:val="0"/>
              <w:marRight w:val="0"/>
              <w:marTop w:val="0"/>
              <w:marBottom w:val="0"/>
              <w:divBdr>
                <w:top w:val="none" w:sz="0" w:space="0" w:color="auto"/>
                <w:left w:val="none" w:sz="0" w:space="0" w:color="auto"/>
                <w:bottom w:val="none" w:sz="0" w:space="0" w:color="auto"/>
                <w:right w:val="none" w:sz="0" w:space="0" w:color="auto"/>
              </w:divBdr>
            </w:div>
          </w:divsChild>
        </w:div>
        <w:div w:id="63265046">
          <w:marLeft w:val="0"/>
          <w:marRight w:val="0"/>
          <w:marTop w:val="0"/>
          <w:marBottom w:val="210"/>
          <w:divBdr>
            <w:top w:val="none" w:sz="0" w:space="0" w:color="auto"/>
            <w:left w:val="none" w:sz="0" w:space="0" w:color="auto"/>
            <w:bottom w:val="none" w:sz="0" w:space="0" w:color="auto"/>
            <w:right w:val="none" w:sz="0" w:space="0" w:color="auto"/>
          </w:divBdr>
          <w:divsChild>
            <w:div w:id="823162732">
              <w:marLeft w:val="0"/>
              <w:marRight w:val="0"/>
              <w:marTop w:val="0"/>
              <w:marBottom w:val="0"/>
              <w:divBdr>
                <w:top w:val="none" w:sz="0" w:space="0" w:color="auto"/>
                <w:left w:val="none" w:sz="0" w:space="0" w:color="auto"/>
                <w:bottom w:val="none" w:sz="0" w:space="0" w:color="auto"/>
                <w:right w:val="none" w:sz="0" w:space="0" w:color="auto"/>
              </w:divBdr>
            </w:div>
            <w:div w:id="597980241">
              <w:marLeft w:val="0"/>
              <w:marRight w:val="0"/>
              <w:marTop w:val="0"/>
              <w:marBottom w:val="0"/>
              <w:divBdr>
                <w:top w:val="none" w:sz="0" w:space="0" w:color="auto"/>
                <w:left w:val="none" w:sz="0" w:space="0" w:color="auto"/>
                <w:bottom w:val="none" w:sz="0" w:space="0" w:color="auto"/>
                <w:right w:val="none" w:sz="0" w:space="0" w:color="auto"/>
              </w:divBdr>
            </w:div>
          </w:divsChild>
        </w:div>
        <w:div w:id="397637166">
          <w:marLeft w:val="0"/>
          <w:marRight w:val="0"/>
          <w:marTop w:val="0"/>
          <w:marBottom w:val="210"/>
          <w:divBdr>
            <w:top w:val="none" w:sz="0" w:space="0" w:color="auto"/>
            <w:left w:val="none" w:sz="0" w:space="0" w:color="auto"/>
            <w:bottom w:val="none" w:sz="0" w:space="0" w:color="auto"/>
            <w:right w:val="none" w:sz="0" w:space="0" w:color="auto"/>
          </w:divBdr>
          <w:divsChild>
            <w:div w:id="1377048048">
              <w:marLeft w:val="0"/>
              <w:marRight w:val="0"/>
              <w:marTop w:val="0"/>
              <w:marBottom w:val="0"/>
              <w:divBdr>
                <w:top w:val="none" w:sz="0" w:space="0" w:color="auto"/>
                <w:left w:val="none" w:sz="0" w:space="0" w:color="auto"/>
                <w:bottom w:val="none" w:sz="0" w:space="0" w:color="auto"/>
                <w:right w:val="none" w:sz="0" w:space="0" w:color="auto"/>
              </w:divBdr>
            </w:div>
            <w:div w:id="644549056">
              <w:marLeft w:val="0"/>
              <w:marRight w:val="0"/>
              <w:marTop w:val="0"/>
              <w:marBottom w:val="0"/>
              <w:divBdr>
                <w:top w:val="none" w:sz="0" w:space="0" w:color="auto"/>
                <w:left w:val="none" w:sz="0" w:space="0" w:color="auto"/>
                <w:bottom w:val="none" w:sz="0" w:space="0" w:color="auto"/>
                <w:right w:val="none" w:sz="0" w:space="0" w:color="auto"/>
              </w:divBdr>
            </w:div>
          </w:divsChild>
        </w:div>
        <w:div w:id="16664474">
          <w:marLeft w:val="0"/>
          <w:marRight w:val="0"/>
          <w:marTop w:val="0"/>
          <w:marBottom w:val="210"/>
          <w:divBdr>
            <w:top w:val="none" w:sz="0" w:space="0" w:color="auto"/>
            <w:left w:val="none" w:sz="0" w:space="0" w:color="auto"/>
            <w:bottom w:val="none" w:sz="0" w:space="0" w:color="auto"/>
            <w:right w:val="none" w:sz="0" w:space="0" w:color="auto"/>
          </w:divBdr>
          <w:divsChild>
            <w:div w:id="1928077047">
              <w:marLeft w:val="0"/>
              <w:marRight w:val="0"/>
              <w:marTop w:val="0"/>
              <w:marBottom w:val="0"/>
              <w:divBdr>
                <w:top w:val="none" w:sz="0" w:space="0" w:color="auto"/>
                <w:left w:val="none" w:sz="0" w:space="0" w:color="auto"/>
                <w:bottom w:val="none" w:sz="0" w:space="0" w:color="auto"/>
                <w:right w:val="none" w:sz="0" w:space="0" w:color="auto"/>
              </w:divBdr>
            </w:div>
            <w:div w:id="121196593">
              <w:marLeft w:val="0"/>
              <w:marRight w:val="0"/>
              <w:marTop w:val="0"/>
              <w:marBottom w:val="0"/>
              <w:divBdr>
                <w:top w:val="none" w:sz="0" w:space="0" w:color="auto"/>
                <w:left w:val="none" w:sz="0" w:space="0" w:color="auto"/>
                <w:bottom w:val="none" w:sz="0" w:space="0" w:color="auto"/>
                <w:right w:val="none" w:sz="0" w:space="0" w:color="auto"/>
              </w:divBdr>
            </w:div>
          </w:divsChild>
        </w:div>
        <w:div w:id="130220696">
          <w:marLeft w:val="0"/>
          <w:marRight w:val="0"/>
          <w:marTop w:val="0"/>
          <w:marBottom w:val="210"/>
          <w:divBdr>
            <w:top w:val="none" w:sz="0" w:space="0" w:color="auto"/>
            <w:left w:val="none" w:sz="0" w:space="0" w:color="auto"/>
            <w:bottom w:val="none" w:sz="0" w:space="0" w:color="auto"/>
            <w:right w:val="none" w:sz="0" w:space="0" w:color="auto"/>
          </w:divBdr>
          <w:divsChild>
            <w:div w:id="5062861">
              <w:marLeft w:val="0"/>
              <w:marRight w:val="0"/>
              <w:marTop w:val="0"/>
              <w:marBottom w:val="0"/>
              <w:divBdr>
                <w:top w:val="none" w:sz="0" w:space="0" w:color="auto"/>
                <w:left w:val="none" w:sz="0" w:space="0" w:color="auto"/>
                <w:bottom w:val="none" w:sz="0" w:space="0" w:color="auto"/>
                <w:right w:val="none" w:sz="0" w:space="0" w:color="auto"/>
              </w:divBdr>
            </w:div>
            <w:div w:id="103304648">
              <w:marLeft w:val="0"/>
              <w:marRight w:val="0"/>
              <w:marTop w:val="0"/>
              <w:marBottom w:val="0"/>
              <w:divBdr>
                <w:top w:val="none" w:sz="0" w:space="0" w:color="auto"/>
                <w:left w:val="none" w:sz="0" w:space="0" w:color="auto"/>
                <w:bottom w:val="none" w:sz="0" w:space="0" w:color="auto"/>
                <w:right w:val="none" w:sz="0" w:space="0" w:color="auto"/>
              </w:divBdr>
            </w:div>
          </w:divsChild>
        </w:div>
        <w:div w:id="1915967622">
          <w:marLeft w:val="0"/>
          <w:marRight w:val="0"/>
          <w:marTop w:val="0"/>
          <w:marBottom w:val="210"/>
          <w:divBdr>
            <w:top w:val="none" w:sz="0" w:space="0" w:color="auto"/>
            <w:left w:val="none" w:sz="0" w:space="0" w:color="auto"/>
            <w:bottom w:val="none" w:sz="0" w:space="0" w:color="auto"/>
            <w:right w:val="none" w:sz="0" w:space="0" w:color="auto"/>
          </w:divBdr>
          <w:divsChild>
            <w:div w:id="468866428">
              <w:marLeft w:val="0"/>
              <w:marRight w:val="0"/>
              <w:marTop w:val="0"/>
              <w:marBottom w:val="0"/>
              <w:divBdr>
                <w:top w:val="none" w:sz="0" w:space="0" w:color="auto"/>
                <w:left w:val="none" w:sz="0" w:space="0" w:color="auto"/>
                <w:bottom w:val="none" w:sz="0" w:space="0" w:color="auto"/>
                <w:right w:val="none" w:sz="0" w:space="0" w:color="auto"/>
              </w:divBdr>
            </w:div>
            <w:div w:id="105010468">
              <w:marLeft w:val="0"/>
              <w:marRight w:val="0"/>
              <w:marTop w:val="0"/>
              <w:marBottom w:val="0"/>
              <w:divBdr>
                <w:top w:val="none" w:sz="0" w:space="0" w:color="auto"/>
                <w:left w:val="none" w:sz="0" w:space="0" w:color="auto"/>
                <w:bottom w:val="none" w:sz="0" w:space="0" w:color="auto"/>
                <w:right w:val="none" w:sz="0" w:space="0" w:color="auto"/>
              </w:divBdr>
            </w:div>
          </w:divsChild>
        </w:div>
        <w:div w:id="2107997386">
          <w:marLeft w:val="0"/>
          <w:marRight w:val="0"/>
          <w:marTop w:val="0"/>
          <w:marBottom w:val="210"/>
          <w:divBdr>
            <w:top w:val="none" w:sz="0" w:space="0" w:color="auto"/>
            <w:left w:val="none" w:sz="0" w:space="0" w:color="auto"/>
            <w:bottom w:val="none" w:sz="0" w:space="0" w:color="auto"/>
            <w:right w:val="none" w:sz="0" w:space="0" w:color="auto"/>
          </w:divBdr>
          <w:divsChild>
            <w:div w:id="1085610881">
              <w:marLeft w:val="0"/>
              <w:marRight w:val="0"/>
              <w:marTop w:val="0"/>
              <w:marBottom w:val="0"/>
              <w:divBdr>
                <w:top w:val="none" w:sz="0" w:space="0" w:color="auto"/>
                <w:left w:val="none" w:sz="0" w:space="0" w:color="auto"/>
                <w:bottom w:val="none" w:sz="0" w:space="0" w:color="auto"/>
                <w:right w:val="none" w:sz="0" w:space="0" w:color="auto"/>
              </w:divBdr>
            </w:div>
            <w:div w:id="815879354">
              <w:marLeft w:val="0"/>
              <w:marRight w:val="0"/>
              <w:marTop w:val="0"/>
              <w:marBottom w:val="0"/>
              <w:divBdr>
                <w:top w:val="none" w:sz="0" w:space="0" w:color="auto"/>
                <w:left w:val="none" w:sz="0" w:space="0" w:color="auto"/>
                <w:bottom w:val="none" w:sz="0" w:space="0" w:color="auto"/>
                <w:right w:val="none" w:sz="0" w:space="0" w:color="auto"/>
              </w:divBdr>
            </w:div>
          </w:divsChild>
        </w:div>
        <w:div w:id="94059961">
          <w:marLeft w:val="0"/>
          <w:marRight w:val="0"/>
          <w:marTop w:val="0"/>
          <w:marBottom w:val="210"/>
          <w:divBdr>
            <w:top w:val="none" w:sz="0" w:space="0" w:color="auto"/>
            <w:left w:val="none" w:sz="0" w:space="0" w:color="auto"/>
            <w:bottom w:val="none" w:sz="0" w:space="0" w:color="auto"/>
            <w:right w:val="none" w:sz="0" w:space="0" w:color="auto"/>
          </w:divBdr>
          <w:divsChild>
            <w:div w:id="2003466139">
              <w:marLeft w:val="0"/>
              <w:marRight w:val="0"/>
              <w:marTop w:val="0"/>
              <w:marBottom w:val="0"/>
              <w:divBdr>
                <w:top w:val="none" w:sz="0" w:space="0" w:color="auto"/>
                <w:left w:val="none" w:sz="0" w:space="0" w:color="auto"/>
                <w:bottom w:val="none" w:sz="0" w:space="0" w:color="auto"/>
                <w:right w:val="none" w:sz="0" w:space="0" w:color="auto"/>
              </w:divBdr>
            </w:div>
            <w:div w:id="598610562">
              <w:marLeft w:val="0"/>
              <w:marRight w:val="0"/>
              <w:marTop w:val="0"/>
              <w:marBottom w:val="0"/>
              <w:divBdr>
                <w:top w:val="none" w:sz="0" w:space="0" w:color="auto"/>
                <w:left w:val="none" w:sz="0" w:space="0" w:color="auto"/>
                <w:bottom w:val="none" w:sz="0" w:space="0" w:color="auto"/>
                <w:right w:val="none" w:sz="0" w:space="0" w:color="auto"/>
              </w:divBdr>
            </w:div>
          </w:divsChild>
        </w:div>
        <w:div w:id="1347318995">
          <w:marLeft w:val="0"/>
          <w:marRight w:val="0"/>
          <w:marTop w:val="0"/>
          <w:marBottom w:val="210"/>
          <w:divBdr>
            <w:top w:val="none" w:sz="0" w:space="0" w:color="auto"/>
            <w:left w:val="none" w:sz="0" w:space="0" w:color="auto"/>
            <w:bottom w:val="none" w:sz="0" w:space="0" w:color="auto"/>
            <w:right w:val="none" w:sz="0" w:space="0" w:color="auto"/>
          </w:divBdr>
          <w:divsChild>
            <w:div w:id="135922492">
              <w:marLeft w:val="0"/>
              <w:marRight w:val="0"/>
              <w:marTop w:val="0"/>
              <w:marBottom w:val="0"/>
              <w:divBdr>
                <w:top w:val="none" w:sz="0" w:space="0" w:color="auto"/>
                <w:left w:val="none" w:sz="0" w:space="0" w:color="auto"/>
                <w:bottom w:val="none" w:sz="0" w:space="0" w:color="auto"/>
                <w:right w:val="none" w:sz="0" w:space="0" w:color="auto"/>
              </w:divBdr>
            </w:div>
            <w:div w:id="430706774">
              <w:marLeft w:val="0"/>
              <w:marRight w:val="0"/>
              <w:marTop w:val="0"/>
              <w:marBottom w:val="0"/>
              <w:divBdr>
                <w:top w:val="none" w:sz="0" w:space="0" w:color="auto"/>
                <w:left w:val="none" w:sz="0" w:space="0" w:color="auto"/>
                <w:bottom w:val="none" w:sz="0" w:space="0" w:color="auto"/>
                <w:right w:val="none" w:sz="0" w:space="0" w:color="auto"/>
              </w:divBdr>
            </w:div>
          </w:divsChild>
        </w:div>
        <w:div w:id="1122378667">
          <w:marLeft w:val="0"/>
          <w:marRight w:val="0"/>
          <w:marTop w:val="0"/>
          <w:marBottom w:val="210"/>
          <w:divBdr>
            <w:top w:val="none" w:sz="0" w:space="0" w:color="auto"/>
            <w:left w:val="none" w:sz="0" w:space="0" w:color="auto"/>
            <w:bottom w:val="none" w:sz="0" w:space="0" w:color="auto"/>
            <w:right w:val="none" w:sz="0" w:space="0" w:color="auto"/>
          </w:divBdr>
          <w:divsChild>
            <w:div w:id="1624069810">
              <w:marLeft w:val="0"/>
              <w:marRight w:val="0"/>
              <w:marTop w:val="0"/>
              <w:marBottom w:val="0"/>
              <w:divBdr>
                <w:top w:val="none" w:sz="0" w:space="0" w:color="auto"/>
                <w:left w:val="none" w:sz="0" w:space="0" w:color="auto"/>
                <w:bottom w:val="none" w:sz="0" w:space="0" w:color="auto"/>
                <w:right w:val="none" w:sz="0" w:space="0" w:color="auto"/>
              </w:divBdr>
            </w:div>
            <w:div w:id="460418351">
              <w:marLeft w:val="0"/>
              <w:marRight w:val="0"/>
              <w:marTop w:val="0"/>
              <w:marBottom w:val="0"/>
              <w:divBdr>
                <w:top w:val="none" w:sz="0" w:space="0" w:color="auto"/>
                <w:left w:val="none" w:sz="0" w:space="0" w:color="auto"/>
                <w:bottom w:val="none" w:sz="0" w:space="0" w:color="auto"/>
                <w:right w:val="none" w:sz="0" w:space="0" w:color="auto"/>
              </w:divBdr>
            </w:div>
          </w:divsChild>
        </w:div>
        <w:div w:id="1757557714">
          <w:marLeft w:val="0"/>
          <w:marRight w:val="0"/>
          <w:marTop w:val="0"/>
          <w:marBottom w:val="210"/>
          <w:divBdr>
            <w:top w:val="none" w:sz="0" w:space="0" w:color="auto"/>
            <w:left w:val="none" w:sz="0" w:space="0" w:color="auto"/>
            <w:bottom w:val="none" w:sz="0" w:space="0" w:color="auto"/>
            <w:right w:val="none" w:sz="0" w:space="0" w:color="auto"/>
          </w:divBdr>
          <w:divsChild>
            <w:div w:id="1522475462">
              <w:marLeft w:val="0"/>
              <w:marRight w:val="0"/>
              <w:marTop w:val="0"/>
              <w:marBottom w:val="0"/>
              <w:divBdr>
                <w:top w:val="none" w:sz="0" w:space="0" w:color="auto"/>
                <w:left w:val="none" w:sz="0" w:space="0" w:color="auto"/>
                <w:bottom w:val="none" w:sz="0" w:space="0" w:color="auto"/>
                <w:right w:val="none" w:sz="0" w:space="0" w:color="auto"/>
              </w:divBdr>
            </w:div>
            <w:div w:id="9037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3944">
      <w:bodyDiv w:val="1"/>
      <w:marLeft w:val="0"/>
      <w:marRight w:val="0"/>
      <w:marTop w:val="0"/>
      <w:marBottom w:val="0"/>
      <w:divBdr>
        <w:top w:val="none" w:sz="0" w:space="0" w:color="auto"/>
        <w:left w:val="none" w:sz="0" w:space="0" w:color="auto"/>
        <w:bottom w:val="none" w:sz="0" w:space="0" w:color="auto"/>
        <w:right w:val="none" w:sz="0" w:space="0" w:color="auto"/>
      </w:divBdr>
    </w:div>
    <w:div w:id="159122907">
      <w:bodyDiv w:val="1"/>
      <w:marLeft w:val="0"/>
      <w:marRight w:val="0"/>
      <w:marTop w:val="0"/>
      <w:marBottom w:val="0"/>
      <w:divBdr>
        <w:top w:val="none" w:sz="0" w:space="0" w:color="auto"/>
        <w:left w:val="none" w:sz="0" w:space="0" w:color="auto"/>
        <w:bottom w:val="none" w:sz="0" w:space="0" w:color="auto"/>
        <w:right w:val="none" w:sz="0" w:space="0" w:color="auto"/>
      </w:divBdr>
    </w:div>
    <w:div w:id="170686527">
      <w:bodyDiv w:val="1"/>
      <w:marLeft w:val="0"/>
      <w:marRight w:val="0"/>
      <w:marTop w:val="0"/>
      <w:marBottom w:val="0"/>
      <w:divBdr>
        <w:top w:val="none" w:sz="0" w:space="0" w:color="auto"/>
        <w:left w:val="none" w:sz="0" w:space="0" w:color="auto"/>
        <w:bottom w:val="none" w:sz="0" w:space="0" w:color="auto"/>
        <w:right w:val="none" w:sz="0" w:space="0" w:color="auto"/>
      </w:divBdr>
    </w:div>
    <w:div w:id="198931270">
      <w:bodyDiv w:val="1"/>
      <w:marLeft w:val="0"/>
      <w:marRight w:val="0"/>
      <w:marTop w:val="0"/>
      <w:marBottom w:val="0"/>
      <w:divBdr>
        <w:top w:val="none" w:sz="0" w:space="0" w:color="auto"/>
        <w:left w:val="none" w:sz="0" w:space="0" w:color="auto"/>
        <w:bottom w:val="none" w:sz="0" w:space="0" w:color="auto"/>
        <w:right w:val="none" w:sz="0" w:space="0" w:color="auto"/>
      </w:divBdr>
    </w:div>
    <w:div w:id="234046109">
      <w:bodyDiv w:val="1"/>
      <w:marLeft w:val="0"/>
      <w:marRight w:val="0"/>
      <w:marTop w:val="0"/>
      <w:marBottom w:val="0"/>
      <w:divBdr>
        <w:top w:val="none" w:sz="0" w:space="0" w:color="auto"/>
        <w:left w:val="none" w:sz="0" w:space="0" w:color="auto"/>
        <w:bottom w:val="none" w:sz="0" w:space="0" w:color="auto"/>
        <w:right w:val="none" w:sz="0" w:space="0" w:color="auto"/>
      </w:divBdr>
    </w:div>
    <w:div w:id="240455241">
      <w:bodyDiv w:val="1"/>
      <w:marLeft w:val="0"/>
      <w:marRight w:val="0"/>
      <w:marTop w:val="0"/>
      <w:marBottom w:val="0"/>
      <w:divBdr>
        <w:top w:val="none" w:sz="0" w:space="0" w:color="auto"/>
        <w:left w:val="none" w:sz="0" w:space="0" w:color="auto"/>
        <w:bottom w:val="none" w:sz="0" w:space="0" w:color="auto"/>
        <w:right w:val="none" w:sz="0" w:space="0" w:color="auto"/>
      </w:divBdr>
    </w:div>
    <w:div w:id="249513051">
      <w:bodyDiv w:val="1"/>
      <w:marLeft w:val="0"/>
      <w:marRight w:val="0"/>
      <w:marTop w:val="0"/>
      <w:marBottom w:val="0"/>
      <w:divBdr>
        <w:top w:val="none" w:sz="0" w:space="0" w:color="auto"/>
        <w:left w:val="none" w:sz="0" w:space="0" w:color="auto"/>
        <w:bottom w:val="none" w:sz="0" w:space="0" w:color="auto"/>
        <w:right w:val="none" w:sz="0" w:space="0" w:color="auto"/>
      </w:divBdr>
      <w:divsChild>
        <w:div w:id="437944010">
          <w:marLeft w:val="0"/>
          <w:marRight w:val="0"/>
          <w:marTop w:val="0"/>
          <w:marBottom w:val="0"/>
          <w:divBdr>
            <w:top w:val="none" w:sz="0" w:space="0" w:color="auto"/>
            <w:left w:val="none" w:sz="0" w:space="0" w:color="auto"/>
            <w:bottom w:val="none" w:sz="0" w:space="0" w:color="auto"/>
            <w:right w:val="none" w:sz="0" w:space="0" w:color="auto"/>
          </w:divBdr>
        </w:div>
        <w:div w:id="1012150083">
          <w:marLeft w:val="0"/>
          <w:marRight w:val="0"/>
          <w:marTop w:val="0"/>
          <w:marBottom w:val="0"/>
          <w:divBdr>
            <w:top w:val="none" w:sz="0" w:space="0" w:color="auto"/>
            <w:left w:val="none" w:sz="0" w:space="0" w:color="auto"/>
            <w:bottom w:val="none" w:sz="0" w:space="0" w:color="auto"/>
            <w:right w:val="none" w:sz="0" w:space="0" w:color="auto"/>
          </w:divBdr>
        </w:div>
        <w:div w:id="735979394">
          <w:marLeft w:val="0"/>
          <w:marRight w:val="0"/>
          <w:marTop w:val="0"/>
          <w:marBottom w:val="0"/>
          <w:divBdr>
            <w:top w:val="none" w:sz="0" w:space="0" w:color="auto"/>
            <w:left w:val="none" w:sz="0" w:space="0" w:color="auto"/>
            <w:bottom w:val="none" w:sz="0" w:space="0" w:color="auto"/>
            <w:right w:val="none" w:sz="0" w:space="0" w:color="auto"/>
          </w:divBdr>
        </w:div>
        <w:div w:id="1058359705">
          <w:marLeft w:val="0"/>
          <w:marRight w:val="0"/>
          <w:marTop w:val="0"/>
          <w:marBottom w:val="0"/>
          <w:divBdr>
            <w:top w:val="none" w:sz="0" w:space="0" w:color="auto"/>
            <w:left w:val="none" w:sz="0" w:space="0" w:color="auto"/>
            <w:bottom w:val="none" w:sz="0" w:space="0" w:color="auto"/>
            <w:right w:val="none" w:sz="0" w:space="0" w:color="auto"/>
          </w:divBdr>
        </w:div>
        <w:div w:id="416170041">
          <w:marLeft w:val="0"/>
          <w:marRight w:val="0"/>
          <w:marTop w:val="0"/>
          <w:marBottom w:val="0"/>
          <w:divBdr>
            <w:top w:val="none" w:sz="0" w:space="0" w:color="auto"/>
            <w:left w:val="none" w:sz="0" w:space="0" w:color="auto"/>
            <w:bottom w:val="none" w:sz="0" w:space="0" w:color="auto"/>
            <w:right w:val="none" w:sz="0" w:space="0" w:color="auto"/>
          </w:divBdr>
        </w:div>
        <w:div w:id="1543901101">
          <w:marLeft w:val="0"/>
          <w:marRight w:val="0"/>
          <w:marTop w:val="0"/>
          <w:marBottom w:val="0"/>
          <w:divBdr>
            <w:top w:val="none" w:sz="0" w:space="0" w:color="auto"/>
            <w:left w:val="none" w:sz="0" w:space="0" w:color="auto"/>
            <w:bottom w:val="none" w:sz="0" w:space="0" w:color="auto"/>
            <w:right w:val="none" w:sz="0" w:space="0" w:color="auto"/>
          </w:divBdr>
        </w:div>
        <w:div w:id="2138063723">
          <w:marLeft w:val="0"/>
          <w:marRight w:val="0"/>
          <w:marTop w:val="0"/>
          <w:marBottom w:val="0"/>
          <w:divBdr>
            <w:top w:val="none" w:sz="0" w:space="0" w:color="auto"/>
            <w:left w:val="none" w:sz="0" w:space="0" w:color="auto"/>
            <w:bottom w:val="none" w:sz="0" w:space="0" w:color="auto"/>
            <w:right w:val="none" w:sz="0" w:space="0" w:color="auto"/>
          </w:divBdr>
        </w:div>
        <w:div w:id="1998655945">
          <w:marLeft w:val="0"/>
          <w:marRight w:val="0"/>
          <w:marTop w:val="0"/>
          <w:marBottom w:val="0"/>
          <w:divBdr>
            <w:top w:val="none" w:sz="0" w:space="0" w:color="auto"/>
            <w:left w:val="none" w:sz="0" w:space="0" w:color="auto"/>
            <w:bottom w:val="none" w:sz="0" w:space="0" w:color="auto"/>
            <w:right w:val="none" w:sz="0" w:space="0" w:color="auto"/>
          </w:divBdr>
        </w:div>
        <w:div w:id="1398671975">
          <w:marLeft w:val="0"/>
          <w:marRight w:val="0"/>
          <w:marTop w:val="0"/>
          <w:marBottom w:val="0"/>
          <w:divBdr>
            <w:top w:val="none" w:sz="0" w:space="0" w:color="auto"/>
            <w:left w:val="none" w:sz="0" w:space="0" w:color="auto"/>
            <w:bottom w:val="none" w:sz="0" w:space="0" w:color="auto"/>
            <w:right w:val="none" w:sz="0" w:space="0" w:color="auto"/>
          </w:divBdr>
        </w:div>
        <w:div w:id="279192810">
          <w:marLeft w:val="0"/>
          <w:marRight w:val="0"/>
          <w:marTop w:val="0"/>
          <w:marBottom w:val="0"/>
          <w:divBdr>
            <w:top w:val="none" w:sz="0" w:space="0" w:color="auto"/>
            <w:left w:val="none" w:sz="0" w:space="0" w:color="auto"/>
            <w:bottom w:val="none" w:sz="0" w:space="0" w:color="auto"/>
            <w:right w:val="none" w:sz="0" w:space="0" w:color="auto"/>
          </w:divBdr>
        </w:div>
        <w:div w:id="837235168">
          <w:marLeft w:val="0"/>
          <w:marRight w:val="0"/>
          <w:marTop w:val="0"/>
          <w:marBottom w:val="0"/>
          <w:divBdr>
            <w:top w:val="none" w:sz="0" w:space="0" w:color="auto"/>
            <w:left w:val="none" w:sz="0" w:space="0" w:color="auto"/>
            <w:bottom w:val="none" w:sz="0" w:space="0" w:color="auto"/>
            <w:right w:val="none" w:sz="0" w:space="0" w:color="auto"/>
          </w:divBdr>
        </w:div>
        <w:div w:id="2130122418">
          <w:marLeft w:val="0"/>
          <w:marRight w:val="0"/>
          <w:marTop w:val="0"/>
          <w:marBottom w:val="0"/>
          <w:divBdr>
            <w:top w:val="none" w:sz="0" w:space="0" w:color="auto"/>
            <w:left w:val="none" w:sz="0" w:space="0" w:color="auto"/>
            <w:bottom w:val="none" w:sz="0" w:space="0" w:color="auto"/>
            <w:right w:val="none" w:sz="0" w:space="0" w:color="auto"/>
          </w:divBdr>
        </w:div>
        <w:div w:id="1269854629">
          <w:marLeft w:val="0"/>
          <w:marRight w:val="0"/>
          <w:marTop w:val="0"/>
          <w:marBottom w:val="0"/>
          <w:divBdr>
            <w:top w:val="none" w:sz="0" w:space="0" w:color="auto"/>
            <w:left w:val="none" w:sz="0" w:space="0" w:color="auto"/>
            <w:bottom w:val="none" w:sz="0" w:space="0" w:color="auto"/>
            <w:right w:val="none" w:sz="0" w:space="0" w:color="auto"/>
          </w:divBdr>
        </w:div>
        <w:div w:id="1683894605">
          <w:marLeft w:val="0"/>
          <w:marRight w:val="0"/>
          <w:marTop w:val="0"/>
          <w:marBottom w:val="0"/>
          <w:divBdr>
            <w:top w:val="none" w:sz="0" w:space="0" w:color="auto"/>
            <w:left w:val="none" w:sz="0" w:space="0" w:color="auto"/>
            <w:bottom w:val="none" w:sz="0" w:space="0" w:color="auto"/>
            <w:right w:val="none" w:sz="0" w:space="0" w:color="auto"/>
          </w:divBdr>
        </w:div>
        <w:div w:id="1896118275">
          <w:marLeft w:val="0"/>
          <w:marRight w:val="0"/>
          <w:marTop w:val="0"/>
          <w:marBottom w:val="0"/>
          <w:divBdr>
            <w:top w:val="none" w:sz="0" w:space="0" w:color="auto"/>
            <w:left w:val="none" w:sz="0" w:space="0" w:color="auto"/>
            <w:bottom w:val="none" w:sz="0" w:space="0" w:color="auto"/>
            <w:right w:val="none" w:sz="0" w:space="0" w:color="auto"/>
          </w:divBdr>
        </w:div>
        <w:div w:id="860162990">
          <w:marLeft w:val="0"/>
          <w:marRight w:val="0"/>
          <w:marTop w:val="0"/>
          <w:marBottom w:val="0"/>
          <w:divBdr>
            <w:top w:val="none" w:sz="0" w:space="0" w:color="auto"/>
            <w:left w:val="none" w:sz="0" w:space="0" w:color="auto"/>
            <w:bottom w:val="none" w:sz="0" w:space="0" w:color="auto"/>
            <w:right w:val="none" w:sz="0" w:space="0" w:color="auto"/>
          </w:divBdr>
        </w:div>
      </w:divsChild>
    </w:div>
    <w:div w:id="271862778">
      <w:bodyDiv w:val="1"/>
      <w:marLeft w:val="0"/>
      <w:marRight w:val="0"/>
      <w:marTop w:val="0"/>
      <w:marBottom w:val="0"/>
      <w:divBdr>
        <w:top w:val="none" w:sz="0" w:space="0" w:color="auto"/>
        <w:left w:val="none" w:sz="0" w:space="0" w:color="auto"/>
        <w:bottom w:val="none" w:sz="0" w:space="0" w:color="auto"/>
        <w:right w:val="none" w:sz="0" w:space="0" w:color="auto"/>
      </w:divBdr>
    </w:div>
    <w:div w:id="389885087">
      <w:bodyDiv w:val="1"/>
      <w:marLeft w:val="0"/>
      <w:marRight w:val="0"/>
      <w:marTop w:val="0"/>
      <w:marBottom w:val="0"/>
      <w:divBdr>
        <w:top w:val="none" w:sz="0" w:space="0" w:color="auto"/>
        <w:left w:val="none" w:sz="0" w:space="0" w:color="auto"/>
        <w:bottom w:val="none" w:sz="0" w:space="0" w:color="auto"/>
        <w:right w:val="none" w:sz="0" w:space="0" w:color="auto"/>
      </w:divBdr>
    </w:div>
    <w:div w:id="423720671">
      <w:bodyDiv w:val="1"/>
      <w:marLeft w:val="0"/>
      <w:marRight w:val="0"/>
      <w:marTop w:val="0"/>
      <w:marBottom w:val="0"/>
      <w:divBdr>
        <w:top w:val="none" w:sz="0" w:space="0" w:color="auto"/>
        <w:left w:val="none" w:sz="0" w:space="0" w:color="auto"/>
        <w:bottom w:val="none" w:sz="0" w:space="0" w:color="auto"/>
        <w:right w:val="none" w:sz="0" w:space="0" w:color="auto"/>
      </w:divBdr>
    </w:div>
    <w:div w:id="439564896">
      <w:bodyDiv w:val="1"/>
      <w:marLeft w:val="0"/>
      <w:marRight w:val="0"/>
      <w:marTop w:val="0"/>
      <w:marBottom w:val="0"/>
      <w:divBdr>
        <w:top w:val="none" w:sz="0" w:space="0" w:color="auto"/>
        <w:left w:val="none" w:sz="0" w:space="0" w:color="auto"/>
        <w:bottom w:val="none" w:sz="0" w:space="0" w:color="auto"/>
        <w:right w:val="none" w:sz="0" w:space="0" w:color="auto"/>
      </w:divBdr>
    </w:div>
    <w:div w:id="472253072">
      <w:bodyDiv w:val="1"/>
      <w:marLeft w:val="0"/>
      <w:marRight w:val="0"/>
      <w:marTop w:val="0"/>
      <w:marBottom w:val="0"/>
      <w:divBdr>
        <w:top w:val="none" w:sz="0" w:space="0" w:color="auto"/>
        <w:left w:val="none" w:sz="0" w:space="0" w:color="auto"/>
        <w:bottom w:val="none" w:sz="0" w:space="0" w:color="auto"/>
        <w:right w:val="none" w:sz="0" w:space="0" w:color="auto"/>
      </w:divBdr>
    </w:div>
    <w:div w:id="500976075">
      <w:bodyDiv w:val="1"/>
      <w:marLeft w:val="0"/>
      <w:marRight w:val="0"/>
      <w:marTop w:val="0"/>
      <w:marBottom w:val="0"/>
      <w:divBdr>
        <w:top w:val="none" w:sz="0" w:space="0" w:color="auto"/>
        <w:left w:val="none" w:sz="0" w:space="0" w:color="auto"/>
        <w:bottom w:val="none" w:sz="0" w:space="0" w:color="auto"/>
        <w:right w:val="none" w:sz="0" w:space="0" w:color="auto"/>
      </w:divBdr>
    </w:div>
    <w:div w:id="528225577">
      <w:bodyDiv w:val="1"/>
      <w:marLeft w:val="0"/>
      <w:marRight w:val="0"/>
      <w:marTop w:val="0"/>
      <w:marBottom w:val="0"/>
      <w:divBdr>
        <w:top w:val="none" w:sz="0" w:space="0" w:color="auto"/>
        <w:left w:val="none" w:sz="0" w:space="0" w:color="auto"/>
        <w:bottom w:val="none" w:sz="0" w:space="0" w:color="auto"/>
        <w:right w:val="none" w:sz="0" w:space="0" w:color="auto"/>
      </w:divBdr>
    </w:div>
    <w:div w:id="542792250">
      <w:bodyDiv w:val="1"/>
      <w:marLeft w:val="0"/>
      <w:marRight w:val="0"/>
      <w:marTop w:val="0"/>
      <w:marBottom w:val="0"/>
      <w:divBdr>
        <w:top w:val="none" w:sz="0" w:space="0" w:color="auto"/>
        <w:left w:val="none" w:sz="0" w:space="0" w:color="auto"/>
        <w:bottom w:val="none" w:sz="0" w:space="0" w:color="auto"/>
        <w:right w:val="none" w:sz="0" w:space="0" w:color="auto"/>
      </w:divBdr>
    </w:div>
    <w:div w:id="572082042">
      <w:bodyDiv w:val="1"/>
      <w:marLeft w:val="0"/>
      <w:marRight w:val="0"/>
      <w:marTop w:val="0"/>
      <w:marBottom w:val="0"/>
      <w:divBdr>
        <w:top w:val="none" w:sz="0" w:space="0" w:color="auto"/>
        <w:left w:val="none" w:sz="0" w:space="0" w:color="auto"/>
        <w:bottom w:val="none" w:sz="0" w:space="0" w:color="auto"/>
        <w:right w:val="none" w:sz="0" w:space="0" w:color="auto"/>
      </w:divBdr>
    </w:div>
    <w:div w:id="578366768">
      <w:bodyDiv w:val="1"/>
      <w:marLeft w:val="0"/>
      <w:marRight w:val="0"/>
      <w:marTop w:val="0"/>
      <w:marBottom w:val="0"/>
      <w:divBdr>
        <w:top w:val="none" w:sz="0" w:space="0" w:color="auto"/>
        <w:left w:val="none" w:sz="0" w:space="0" w:color="auto"/>
        <w:bottom w:val="none" w:sz="0" w:space="0" w:color="auto"/>
        <w:right w:val="none" w:sz="0" w:space="0" w:color="auto"/>
      </w:divBdr>
    </w:div>
    <w:div w:id="614410208">
      <w:bodyDiv w:val="1"/>
      <w:marLeft w:val="0"/>
      <w:marRight w:val="0"/>
      <w:marTop w:val="0"/>
      <w:marBottom w:val="0"/>
      <w:divBdr>
        <w:top w:val="none" w:sz="0" w:space="0" w:color="auto"/>
        <w:left w:val="none" w:sz="0" w:space="0" w:color="auto"/>
        <w:bottom w:val="none" w:sz="0" w:space="0" w:color="auto"/>
        <w:right w:val="none" w:sz="0" w:space="0" w:color="auto"/>
      </w:divBdr>
    </w:div>
    <w:div w:id="615333214">
      <w:bodyDiv w:val="1"/>
      <w:marLeft w:val="0"/>
      <w:marRight w:val="0"/>
      <w:marTop w:val="0"/>
      <w:marBottom w:val="0"/>
      <w:divBdr>
        <w:top w:val="none" w:sz="0" w:space="0" w:color="auto"/>
        <w:left w:val="none" w:sz="0" w:space="0" w:color="auto"/>
        <w:bottom w:val="none" w:sz="0" w:space="0" w:color="auto"/>
        <w:right w:val="none" w:sz="0" w:space="0" w:color="auto"/>
      </w:divBdr>
    </w:div>
    <w:div w:id="671875276">
      <w:bodyDiv w:val="1"/>
      <w:marLeft w:val="0"/>
      <w:marRight w:val="0"/>
      <w:marTop w:val="0"/>
      <w:marBottom w:val="0"/>
      <w:divBdr>
        <w:top w:val="none" w:sz="0" w:space="0" w:color="auto"/>
        <w:left w:val="none" w:sz="0" w:space="0" w:color="auto"/>
        <w:bottom w:val="none" w:sz="0" w:space="0" w:color="auto"/>
        <w:right w:val="none" w:sz="0" w:space="0" w:color="auto"/>
      </w:divBdr>
    </w:div>
    <w:div w:id="691147543">
      <w:bodyDiv w:val="1"/>
      <w:marLeft w:val="0"/>
      <w:marRight w:val="0"/>
      <w:marTop w:val="0"/>
      <w:marBottom w:val="0"/>
      <w:divBdr>
        <w:top w:val="none" w:sz="0" w:space="0" w:color="auto"/>
        <w:left w:val="none" w:sz="0" w:space="0" w:color="auto"/>
        <w:bottom w:val="none" w:sz="0" w:space="0" w:color="auto"/>
        <w:right w:val="none" w:sz="0" w:space="0" w:color="auto"/>
      </w:divBdr>
    </w:div>
    <w:div w:id="757483403">
      <w:bodyDiv w:val="1"/>
      <w:marLeft w:val="0"/>
      <w:marRight w:val="0"/>
      <w:marTop w:val="0"/>
      <w:marBottom w:val="0"/>
      <w:divBdr>
        <w:top w:val="none" w:sz="0" w:space="0" w:color="auto"/>
        <w:left w:val="none" w:sz="0" w:space="0" w:color="auto"/>
        <w:bottom w:val="none" w:sz="0" w:space="0" w:color="auto"/>
        <w:right w:val="none" w:sz="0" w:space="0" w:color="auto"/>
      </w:divBdr>
    </w:div>
    <w:div w:id="772743480">
      <w:bodyDiv w:val="1"/>
      <w:marLeft w:val="0"/>
      <w:marRight w:val="0"/>
      <w:marTop w:val="0"/>
      <w:marBottom w:val="0"/>
      <w:divBdr>
        <w:top w:val="none" w:sz="0" w:space="0" w:color="auto"/>
        <w:left w:val="none" w:sz="0" w:space="0" w:color="auto"/>
        <w:bottom w:val="none" w:sz="0" w:space="0" w:color="auto"/>
        <w:right w:val="none" w:sz="0" w:space="0" w:color="auto"/>
      </w:divBdr>
    </w:div>
    <w:div w:id="851797246">
      <w:bodyDiv w:val="1"/>
      <w:marLeft w:val="0"/>
      <w:marRight w:val="0"/>
      <w:marTop w:val="0"/>
      <w:marBottom w:val="0"/>
      <w:divBdr>
        <w:top w:val="none" w:sz="0" w:space="0" w:color="auto"/>
        <w:left w:val="none" w:sz="0" w:space="0" w:color="auto"/>
        <w:bottom w:val="none" w:sz="0" w:space="0" w:color="auto"/>
        <w:right w:val="none" w:sz="0" w:space="0" w:color="auto"/>
      </w:divBdr>
      <w:divsChild>
        <w:div w:id="140464115">
          <w:marLeft w:val="0"/>
          <w:marRight w:val="0"/>
          <w:marTop w:val="0"/>
          <w:marBottom w:val="0"/>
          <w:divBdr>
            <w:top w:val="none" w:sz="0" w:space="0" w:color="auto"/>
            <w:left w:val="none" w:sz="0" w:space="0" w:color="auto"/>
            <w:bottom w:val="none" w:sz="0" w:space="0" w:color="auto"/>
            <w:right w:val="none" w:sz="0" w:space="0" w:color="auto"/>
          </w:divBdr>
        </w:div>
      </w:divsChild>
    </w:div>
    <w:div w:id="859050548">
      <w:bodyDiv w:val="1"/>
      <w:marLeft w:val="0"/>
      <w:marRight w:val="0"/>
      <w:marTop w:val="0"/>
      <w:marBottom w:val="0"/>
      <w:divBdr>
        <w:top w:val="none" w:sz="0" w:space="0" w:color="auto"/>
        <w:left w:val="none" w:sz="0" w:space="0" w:color="auto"/>
        <w:bottom w:val="none" w:sz="0" w:space="0" w:color="auto"/>
        <w:right w:val="none" w:sz="0" w:space="0" w:color="auto"/>
      </w:divBdr>
    </w:div>
    <w:div w:id="860555389">
      <w:bodyDiv w:val="1"/>
      <w:marLeft w:val="0"/>
      <w:marRight w:val="0"/>
      <w:marTop w:val="0"/>
      <w:marBottom w:val="0"/>
      <w:divBdr>
        <w:top w:val="none" w:sz="0" w:space="0" w:color="auto"/>
        <w:left w:val="none" w:sz="0" w:space="0" w:color="auto"/>
        <w:bottom w:val="none" w:sz="0" w:space="0" w:color="auto"/>
        <w:right w:val="none" w:sz="0" w:space="0" w:color="auto"/>
      </w:divBdr>
    </w:div>
    <w:div w:id="862326365">
      <w:bodyDiv w:val="1"/>
      <w:marLeft w:val="0"/>
      <w:marRight w:val="0"/>
      <w:marTop w:val="0"/>
      <w:marBottom w:val="0"/>
      <w:divBdr>
        <w:top w:val="none" w:sz="0" w:space="0" w:color="auto"/>
        <w:left w:val="none" w:sz="0" w:space="0" w:color="auto"/>
        <w:bottom w:val="none" w:sz="0" w:space="0" w:color="auto"/>
        <w:right w:val="none" w:sz="0" w:space="0" w:color="auto"/>
      </w:divBdr>
    </w:div>
    <w:div w:id="880362585">
      <w:bodyDiv w:val="1"/>
      <w:marLeft w:val="0"/>
      <w:marRight w:val="0"/>
      <w:marTop w:val="0"/>
      <w:marBottom w:val="0"/>
      <w:divBdr>
        <w:top w:val="none" w:sz="0" w:space="0" w:color="auto"/>
        <w:left w:val="none" w:sz="0" w:space="0" w:color="auto"/>
        <w:bottom w:val="none" w:sz="0" w:space="0" w:color="auto"/>
        <w:right w:val="none" w:sz="0" w:space="0" w:color="auto"/>
      </w:divBdr>
    </w:div>
    <w:div w:id="883063451">
      <w:bodyDiv w:val="1"/>
      <w:marLeft w:val="0"/>
      <w:marRight w:val="0"/>
      <w:marTop w:val="0"/>
      <w:marBottom w:val="0"/>
      <w:divBdr>
        <w:top w:val="none" w:sz="0" w:space="0" w:color="auto"/>
        <w:left w:val="none" w:sz="0" w:space="0" w:color="auto"/>
        <w:bottom w:val="none" w:sz="0" w:space="0" w:color="auto"/>
        <w:right w:val="none" w:sz="0" w:space="0" w:color="auto"/>
      </w:divBdr>
    </w:div>
    <w:div w:id="890074828">
      <w:bodyDiv w:val="1"/>
      <w:marLeft w:val="0"/>
      <w:marRight w:val="0"/>
      <w:marTop w:val="0"/>
      <w:marBottom w:val="0"/>
      <w:divBdr>
        <w:top w:val="none" w:sz="0" w:space="0" w:color="auto"/>
        <w:left w:val="none" w:sz="0" w:space="0" w:color="auto"/>
        <w:bottom w:val="none" w:sz="0" w:space="0" w:color="auto"/>
        <w:right w:val="none" w:sz="0" w:space="0" w:color="auto"/>
      </w:divBdr>
    </w:div>
    <w:div w:id="907880583">
      <w:bodyDiv w:val="1"/>
      <w:marLeft w:val="0"/>
      <w:marRight w:val="0"/>
      <w:marTop w:val="0"/>
      <w:marBottom w:val="0"/>
      <w:divBdr>
        <w:top w:val="none" w:sz="0" w:space="0" w:color="auto"/>
        <w:left w:val="none" w:sz="0" w:space="0" w:color="auto"/>
        <w:bottom w:val="none" w:sz="0" w:space="0" w:color="auto"/>
        <w:right w:val="none" w:sz="0" w:space="0" w:color="auto"/>
      </w:divBdr>
    </w:div>
    <w:div w:id="922686552">
      <w:bodyDiv w:val="1"/>
      <w:marLeft w:val="0"/>
      <w:marRight w:val="0"/>
      <w:marTop w:val="0"/>
      <w:marBottom w:val="0"/>
      <w:divBdr>
        <w:top w:val="none" w:sz="0" w:space="0" w:color="auto"/>
        <w:left w:val="none" w:sz="0" w:space="0" w:color="auto"/>
        <w:bottom w:val="none" w:sz="0" w:space="0" w:color="auto"/>
        <w:right w:val="none" w:sz="0" w:space="0" w:color="auto"/>
      </w:divBdr>
      <w:divsChild>
        <w:div w:id="598491321">
          <w:marLeft w:val="0"/>
          <w:marRight w:val="0"/>
          <w:marTop w:val="0"/>
          <w:marBottom w:val="0"/>
          <w:divBdr>
            <w:top w:val="none" w:sz="0" w:space="0" w:color="auto"/>
            <w:left w:val="none" w:sz="0" w:space="0" w:color="auto"/>
            <w:bottom w:val="none" w:sz="0" w:space="0" w:color="auto"/>
            <w:right w:val="none" w:sz="0" w:space="0" w:color="auto"/>
          </w:divBdr>
          <w:divsChild>
            <w:div w:id="1103762397">
              <w:marLeft w:val="0"/>
              <w:marRight w:val="0"/>
              <w:marTop w:val="0"/>
              <w:marBottom w:val="600"/>
              <w:divBdr>
                <w:top w:val="none" w:sz="0" w:space="0" w:color="auto"/>
                <w:left w:val="none" w:sz="0" w:space="0" w:color="auto"/>
                <w:bottom w:val="none" w:sz="0" w:space="0" w:color="auto"/>
                <w:right w:val="none" w:sz="0" w:space="0" w:color="auto"/>
              </w:divBdr>
              <w:divsChild>
                <w:div w:id="492912789">
                  <w:marLeft w:val="0"/>
                  <w:marRight w:val="0"/>
                  <w:marTop w:val="0"/>
                  <w:marBottom w:val="0"/>
                  <w:divBdr>
                    <w:top w:val="none" w:sz="0" w:space="0" w:color="auto"/>
                    <w:left w:val="none" w:sz="0" w:space="0" w:color="auto"/>
                    <w:bottom w:val="none" w:sz="0" w:space="0" w:color="auto"/>
                    <w:right w:val="none" w:sz="0" w:space="0" w:color="auto"/>
                  </w:divBdr>
                  <w:divsChild>
                    <w:div w:id="80952585">
                      <w:marLeft w:val="0"/>
                      <w:marRight w:val="0"/>
                      <w:marTop w:val="0"/>
                      <w:marBottom w:val="0"/>
                      <w:divBdr>
                        <w:top w:val="none" w:sz="0" w:space="0" w:color="auto"/>
                        <w:left w:val="none" w:sz="0" w:space="0" w:color="auto"/>
                        <w:bottom w:val="none" w:sz="0" w:space="0" w:color="auto"/>
                        <w:right w:val="none" w:sz="0" w:space="0" w:color="auto"/>
                      </w:divBdr>
                    </w:div>
                    <w:div w:id="7402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442">
          <w:marLeft w:val="0"/>
          <w:marRight w:val="0"/>
          <w:marTop w:val="0"/>
          <w:marBottom w:val="0"/>
          <w:divBdr>
            <w:top w:val="none" w:sz="0" w:space="0" w:color="auto"/>
            <w:left w:val="none" w:sz="0" w:space="0" w:color="auto"/>
            <w:bottom w:val="none" w:sz="0" w:space="0" w:color="auto"/>
            <w:right w:val="none" w:sz="0" w:space="0" w:color="auto"/>
          </w:divBdr>
          <w:divsChild>
            <w:div w:id="1707876301">
              <w:marLeft w:val="0"/>
              <w:marRight w:val="0"/>
              <w:marTop w:val="0"/>
              <w:marBottom w:val="600"/>
              <w:divBdr>
                <w:top w:val="none" w:sz="0" w:space="0" w:color="auto"/>
                <w:left w:val="none" w:sz="0" w:space="0" w:color="auto"/>
                <w:bottom w:val="none" w:sz="0" w:space="0" w:color="auto"/>
                <w:right w:val="none" w:sz="0" w:space="0" w:color="auto"/>
              </w:divBdr>
              <w:divsChild>
                <w:div w:id="245652827">
                  <w:marLeft w:val="0"/>
                  <w:marRight w:val="0"/>
                  <w:marTop w:val="0"/>
                  <w:marBottom w:val="0"/>
                  <w:divBdr>
                    <w:top w:val="none" w:sz="0" w:space="0" w:color="auto"/>
                    <w:left w:val="none" w:sz="0" w:space="0" w:color="auto"/>
                    <w:bottom w:val="none" w:sz="0" w:space="0" w:color="auto"/>
                    <w:right w:val="none" w:sz="0" w:space="0" w:color="auto"/>
                  </w:divBdr>
                  <w:divsChild>
                    <w:div w:id="133833137">
                      <w:marLeft w:val="0"/>
                      <w:marRight w:val="0"/>
                      <w:marTop w:val="0"/>
                      <w:marBottom w:val="0"/>
                      <w:divBdr>
                        <w:top w:val="none" w:sz="0" w:space="0" w:color="auto"/>
                        <w:left w:val="none" w:sz="0" w:space="0" w:color="auto"/>
                        <w:bottom w:val="none" w:sz="0" w:space="0" w:color="auto"/>
                        <w:right w:val="none" w:sz="0" w:space="0" w:color="auto"/>
                      </w:divBdr>
                    </w:div>
                    <w:div w:id="219825024">
                      <w:marLeft w:val="0"/>
                      <w:marRight w:val="0"/>
                      <w:marTop w:val="0"/>
                      <w:marBottom w:val="0"/>
                      <w:divBdr>
                        <w:top w:val="none" w:sz="0" w:space="0" w:color="auto"/>
                        <w:left w:val="none" w:sz="0" w:space="0" w:color="auto"/>
                        <w:bottom w:val="none" w:sz="0" w:space="0" w:color="auto"/>
                        <w:right w:val="none" w:sz="0" w:space="0" w:color="auto"/>
                      </w:divBdr>
                    </w:div>
                  </w:divsChild>
                </w:div>
                <w:div w:id="1683359397">
                  <w:marLeft w:val="0"/>
                  <w:marRight w:val="0"/>
                  <w:marTop w:val="0"/>
                  <w:marBottom w:val="0"/>
                  <w:divBdr>
                    <w:top w:val="none" w:sz="0" w:space="0" w:color="auto"/>
                    <w:left w:val="none" w:sz="0" w:space="0" w:color="auto"/>
                    <w:bottom w:val="none" w:sz="0" w:space="0" w:color="auto"/>
                    <w:right w:val="none" w:sz="0" w:space="0" w:color="auto"/>
                  </w:divBdr>
                  <w:divsChild>
                    <w:div w:id="321278317">
                      <w:marLeft w:val="0"/>
                      <w:marRight w:val="0"/>
                      <w:marTop w:val="0"/>
                      <w:marBottom w:val="0"/>
                      <w:divBdr>
                        <w:top w:val="none" w:sz="0" w:space="0" w:color="auto"/>
                        <w:left w:val="none" w:sz="0" w:space="0" w:color="auto"/>
                        <w:bottom w:val="none" w:sz="0" w:space="0" w:color="auto"/>
                        <w:right w:val="none" w:sz="0" w:space="0" w:color="auto"/>
                      </w:divBdr>
                    </w:div>
                    <w:div w:id="1339388171">
                      <w:marLeft w:val="0"/>
                      <w:marRight w:val="0"/>
                      <w:marTop w:val="0"/>
                      <w:marBottom w:val="0"/>
                      <w:divBdr>
                        <w:top w:val="none" w:sz="0" w:space="0" w:color="auto"/>
                        <w:left w:val="none" w:sz="0" w:space="0" w:color="auto"/>
                        <w:bottom w:val="none" w:sz="0" w:space="0" w:color="auto"/>
                        <w:right w:val="none" w:sz="0" w:space="0" w:color="auto"/>
                      </w:divBdr>
                    </w:div>
                  </w:divsChild>
                </w:div>
                <w:div w:id="801733467">
                  <w:marLeft w:val="0"/>
                  <w:marRight w:val="0"/>
                  <w:marTop w:val="0"/>
                  <w:marBottom w:val="0"/>
                  <w:divBdr>
                    <w:top w:val="none" w:sz="0" w:space="0" w:color="auto"/>
                    <w:left w:val="none" w:sz="0" w:space="0" w:color="auto"/>
                    <w:bottom w:val="none" w:sz="0" w:space="0" w:color="auto"/>
                    <w:right w:val="none" w:sz="0" w:space="0" w:color="auto"/>
                  </w:divBdr>
                  <w:divsChild>
                    <w:div w:id="1620599728">
                      <w:marLeft w:val="0"/>
                      <w:marRight w:val="0"/>
                      <w:marTop w:val="0"/>
                      <w:marBottom w:val="0"/>
                      <w:divBdr>
                        <w:top w:val="none" w:sz="0" w:space="0" w:color="auto"/>
                        <w:left w:val="none" w:sz="0" w:space="0" w:color="auto"/>
                        <w:bottom w:val="none" w:sz="0" w:space="0" w:color="auto"/>
                        <w:right w:val="none" w:sz="0" w:space="0" w:color="auto"/>
                      </w:divBdr>
                    </w:div>
                    <w:div w:id="2137019776">
                      <w:marLeft w:val="0"/>
                      <w:marRight w:val="0"/>
                      <w:marTop w:val="0"/>
                      <w:marBottom w:val="0"/>
                      <w:divBdr>
                        <w:top w:val="none" w:sz="0" w:space="0" w:color="auto"/>
                        <w:left w:val="none" w:sz="0" w:space="0" w:color="auto"/>
                        <w:bottom w:val="none" w:sz="0" w:space="0" w:color="auto"/>
                        <w:right w:val="none" w:sz="0" w:space="0" w:color="auto"/>
                      </w:divBdr>
                    </w:div>
                  </w:divsChild>
                </w:div>
                <w:div w:id="2101100975">
                  <w:marLeft w:val="0"/>
                  <w:marRight w:val="0"/>
                  <w:marTop w:val="0"/>
                  <w:marBottom w:val="0"/>
                  <w:divBdr>
                    <w:top w:val="none" w:sz="0" w:space="0" w:color="auto"/>
                    <w:left w:val="none" w:sz="0" w:space="0" w:color="auto"/>
                    <w:bottom w:val="none" w:sz="0" w:space="0" w:color="auto"/>
                    <w:right w:val="none" w:sz="0" w:space="0" w:color="auto"/>
                  </w:divBdr>
                  <w:divsChild>
                    <w:div w:id="1957130021">
                      <w:marLeft w:val="0"/>
                      <w:marRight w:val="0"/>
                      <w:marTop w:val="0"/>
                      <w:marBottom w:val="0"/>
                      <w:divBdr>
                        <w:top w:val="none" w:sz="0" w:space="0" w:color="auto"/>
                        <w:left w:val="none" w:sz="0" w:space="0" w:color="auto"/>
                        <w:bottom w:val="none" w:sz="0" w:space="0" w:color="auto"/>
                        <w:right w:val="none" w:sz="0" w:space="0" w:color="auto"/>
                      </w:divBdr>
                    </w:div>
                    <w:div w:id="2104177541">
                      <w:marLeft w:val="0"/>
                      <w:marRight w:val="0"/>
                      <w:marTop w:val="0"/>
                      <w:marBottom w:val="0"/>
                      <w:divBdr>
                        <w:top w:val="none" w:sz="0" w:space="0" w:color="auto"/>
                        <w:left w:val="none" w:sz="0" w:space="0" w:color="auto"/>
                        <w:bottom w:val="none" w:sz="0" w:space="0" w:color="auto"/>
                        <w:right w:val="none" w:sz="0" w:space="0" w:color="auto"/>
                      </w:divBdr>
                    </w:div>
                  </w:divsChild>
                </w:div>
                <w:div w:id="428544263">
                  <w:marLeft w:val="0"/>
                  <w:marRight w:val="0"/>
                  <w:marTop w:val="0"/>
                  <w:marBottom w:val="0"/>
                  <w:divBdr>
                    <w:top w:val="none" w:sz="0" w:space="0" w:color="auto"/>
                    <w:left w:val="none" w:sz="0" w:space="0" w:color="auto"/>
                    <w:bottom w:val="none" w:sz="0" w:space="0" w:color="auto"/>
                    <w:right w:val="none" w:sz="0" w:space="0" w:color="auto"/>
                  </w:divBdr>
                  <w:divsChild>
                    <w:div w:id="1852140063">
                      <w:marLeft w:val="0"/>
                      <w:marRight w:val="0"/>
                      <w:marTop w:val="0"/>
                      <w:marBottom w:val="0"/>
                      <w:divBdr>
                        <w:top w:val="none" w:sz="0" w:space="0" w:color="auto"/>
                        <w:left w:val="none" w:sz="0" w:space="0" w:color="auto"/>
                        <w:bottom w:val="none" w:sz="0" w:space="0" w:color="auto"/>
                        <w:right w:val="none" w:sz="0" w:space="0" w:color="auto"/>
                      </w:divBdr>
                    </w:div>
                    <w:div w:id="1475685797">
                      <w:marLeft w:val="0"/>
                      <w:marRight w:val="0"/>
                      <w:marTop w:val="0"/>
                      <w:marBottom w:val="0"/>
                      <w:divBdr>
                        <w:top w:val="none" w:sz="0" w:space="0" w:color="auto"/>
                        <w:left w:val="none" w:sz="0" w:space="0" w:color="auto"/>
                        <w:bottom w:val="none" w:sz="0" w:space="0" w:color="auto"/>
                        <w:right w:val="none" w:sz="0" w:space="0" w:color="auto"/>
                      </w:divBdr>
                    </w:div>
                  </w:divsChild>
                </w:div>
                <w:div w:id="507988018">
                  <w:marLeft w:val="0"/>
                  <w:marRight w:val="0"/>
                  <w:marTop w:val="0"/>
                  <w:marBottom w:val="0"/>
                  <w:divBdr>
                    <w:top w:val="none" w:sz="0" w:space="0" w:color="auto"/>
                    <w:left w:val="none" w:sz="0" w:space="0" w:color="auto"/>
                    <w:bottom w:val="none" w:sz="0" w:space="0" w:color="auto"/>
                    <w:right w:val="none" w:sz="0" w:space="0" w:color="auto"/>
                  </w:divBdr>
                  <w:divsChild>
                    <w:div w:id="1346399636">
                      <w:marLeft w:val="0"/>
                      <w:marRight w:val="0"/>
                      <w:marTop w:val="0"/>
                      <w:marBottom w:val="0"/>
                      <w:divBdr>
                        <w:top w:val="none" w:sz="0" w:space="0" w:color="auto"/>
                        <w:left w:val="none" w:sz="0" w:space="0" w:color="auto"/>
                        <w:bottom w:val="none" w:sz="0" w:space="0" w:color="auto"/>
                        <w:right w:val="none" w:sz="0" w:space="0" w:color="auto"/>
                      </w:divBdr>
                    </w:div>
                    <w:div w:id="1623415194">
                      <w:marLeft w:val="0"/>
                      <w:marRight w:val="0"/>
                      <w:marTop w:val="0"/>
                      <w:marBottom w:val="0"/>
                      <w:divBdr>
                        <w:top w:val="none" w:sz="0" w:space="0" w:color="auto"/>
                        <w:left w:val="none" w:sz="0" w:space="0" w:color="auto"/>
                        <w:bottom w:val="none" w:sz="0" w:space="0" w:color="auto"/>
                        <w:right w:val="none" w:sz="0" w:space="0" w:color="auto"/>
                      </w:divBdr>
                    </w:div>
                  </w:divsChild>
                </w:div>
                <w:div w:id="101154201">
                  <w:marLeft w:val="0"/>
                  <w:marRight w:val="0"/>
                  <w:marTop w:val="0"/>
                  <w:marBottom w:val="0"/>
                  <w:divBdr>
                    <w:top w:val="none" w:sz="0" w:space="0" w:color="auto"/>
                    <w:left w:val="none" w:sz="0" w:space="0" w:color="auto"/>
                    <w:bottom w:val="none" w:sz="0" w:space="0" w:color="auto"/>
                    <w:right w:val="none" w:sz="0" w:space="0" w:color="auto"/>
                  </w:divBdr>
                  <w:divsChild>
                    <w:div w:id="1352099163">
                      <w:marLeft w:val="0"/>
                      <w:marRight w:val="0"/>
                      <w:marTop w:val="0"/>
                      <w:marBottom w:val="0"/>
                      <w:divBdr>
                        <w:top w:val="none" w:sz="0" w:space="0" w:color="auto"/>
                        <w:left w:val="none" w:sz="0" w:space="0" w:color="auto"/>
                        <w:bottom w:val="none" w:sz="0" w:space="0" w:color="auto"/>
                        <w:right w:val="none" w:sz="0" w:space="0" w:color="auto"/>
                      </w:divBdr>
                    </w:div>
                    <w:div w:id="86851068">
                      <w:marLeft w:val="0"/>
                      <w:marRight w:val="0"/>
                      <w:marTop w:val="0"/>
                      <w:marBottom w:val="0"/>
                      <w:divBdr>
                        <w:top w:val="none" w:sz="0" w:space="0" w:color="auto"/>
                        <w:left w:val="none" w:sz="0" w:space="0" w:color="auto"/>
                        <w:bottom w:val="none" w:sz="0" w:space="0" w:color="auto"/>
                        <w:right w:val="none" w:sz="0" w:space="0" w:color="auto"/>
                      </w:divBdr>
                    </w:div>
                  </w:divsChild>
                </w:div>
                <w:div w:id="551043219">
                  <w:marLeft w:val="0"/>
                  <w:marRight w:val="0"/>
                  <w:marTop w:val="0"/>
                  <w:marBottom w:val="0"/>
                  <w:divBdr>
                    <w:top w:val="none" w:sz="0" w:space="0" w:color="auto"/>
                    <w:left w:val="none" w:sz="0" w:space="0" w:color="auto"/>
                    <w:bottom w:val="none" w:sz="0" w:space="0" w:color="auto"/>
                    <w:right w:val="none" w:sz="0" w:space="0" w:color="auto"/>
                  </w:divBdr>
                  <w:divsChild>
                    <w:div w:id="266158788">
                      <w:marLeft w:val="0"/>
                      <w:marRight w:val="0"/>
                      <w:marTop w:val="0"/>
                      <w:marBottom w:val="0"/>
                      <w:divBdr>
                        <w:top w:val="none" w:sz="0" w:space="0" w:color="auto"/>
                        <w:left w:val="none" w:sz="0" w:space="0" w:color="auto"/>
                        <w:bottom w:val="none" w:sz="0" w:space="0" w:color="auto"/>
                        <w:right w:val="none" w:sz="0" w:space="0" w:color="auto"/>
                      </w:divBdr>
                    </w:div>
                    <w:div w:id="1951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63063">
      <w:bodyDiv w:val="1"/>
      <w:marLeft w:val="0"/>
      <w:marRight w:val="0"/>
      <w:marTop w:val="0"/>
      <w:marBottom w:val="0"/>
      <w:divBdr>
        <w:top w:val="none" w:sz="0" w:space="0" w:color="auto"/>
        <w:left w:val="none" w:sz="0" w:space="0" w:color="auto"/>
        <w:bottom w:val="none" w:sz="0" w:space="0" w:color="auto"/>
        <w:right w:val="none" w:sz="0" w:space="0" w:color="auto"/>
      </w:divBdr>
    </w:div>
    <w:div w:id="1102383895">
      <w:bodyDiv w:val="1"/>
      <w:marLeft w:val="0"/>
      <w:marRight w:val="0"/>
      <w:marTop w:val="0"/>
      <w:marBottom w:val="0"/>
      <w:divBdr>
        <w:top w:val="none" w:sz="0" w:space="0" w:color="auto"/>
        <w:left w:val="none" w:sz="0" w:space="0" w:color="auto"/>
        <w:bottom w:val="none" w:sz="0" w:space="0" w:color="auto"/>
        <w:right w:val="none" w:sz="0" w:space="0" w:color="auto"/>
      </w:divBdr>
    </w:div>
    <w:div w:id="1109934028">
      <w:bodyDiv w:val="1"/>
      <w:marLeft w:val="0"/>
      <w:marRight w:val="0"/>
      <w:marTop w:val="0"/>
      <w:marBottom w:val="0"/>
      <w:divBdr>
        <w:top w:val="none" w:sz="0" w:space="0" w:color="auto"/>
        <w:left w:val="none" w:sz="0" w:space="0" w:color="auto"/>
        <w:bottom w:val="none" w:sz="0" w:space="0" w:color="auto"/>
        <w:right w:val="none" w:sz="0" w:space="0" w:color="auto"/>
      </w:divBdr>
    </w:div>
    <w:div w:id="1148087126">
      <w:bodyDiv w:val="1"/>
      <w:marLeft w:val="0"/>
      <w:marRight w:val="0"/>
      <w:marTop w:val="0"/>
      <w:marBottom w:val="0"/>
      <w:divBdr>
        <w:top w:val="none" w:sz="0" w:space="0" w:color="auto"/>
        <w:left w:val="none" w:sz="0" w:space="0" w:color="auto"/>
        <w:bottom w:val="none" w:sz="0" w:space="0" w:color="auto"/>
        <w:right w:val="none" w:sz="0" w:space="0" w:color="auto"/>
      </w:divBdr>
      <w:divsChild>
        <w:div w:id="208883838">
          <w:marLeft w:val="0"/>
          <w:marRight w:val="0"/>
          <w:marTop w:val="0"/>
          <w:marBottom w:val="225"/>
          <w:divBdr>
            <w:top w:val="none" w:sz="0" w:space="0" w:color="auto"/>
            <w:left w:val="none" w:sz="0" w:space="0" w:color="auto"/>
            <w:bottom w:val="none" w:sz="0" w:space="0" w:color="auto"/>
            <w:right w:val="none" w:sz="0" w:space="0" w:color="auto"/>
          </w:divBdr>
        </w:div>
      </w:divsChild>
    </w:div>
    <w:div w:id="1164979465">
      <w:bodyDiv w:val="1"/>
      <w:marLeft w:val="0"/>
      <w:marRight w:val="0"/>
      <w:marTop w:val="0"/>
      <w:marBottom w:val="0"/>
      <w:divBdr>
        <w:top w:val="none" w:sz="0" w:space="0" w:color="auto"/>
        <w:left w:val="none" w:sz="0" w:space="0" w:color="auto"/>
        <w:bottom w:val="none" w:sz="0" w:space="0" w:color="auto"/>
        <w:right w:val="none" w:sz="0" w:space="0" w:color="auto"/>
      </w:divBdr>
    </w:div>
    <w:div w:id="1170294587">
      <w:bodyDiv w:val="1"/>
      <w:marLeft w:val="0"/>
      <w:marRight w:val="0"/>
      <w:marTop w:val="0"/>
      <w:marBottom w:val="0"/>
      <w:divBdr>
        <w:top w:val="none" w:sz="0" w:space="0" w:color="auto"/>
        <w:left w:val="none" w:sz="0" w:space="0" w:color="auto"/>
        <w:bottom w:val="none" w:sz="0" w:space="0" w:color="auto"/>
        <w:right w:val="none" w:sz="0" w:space="0" w:color="auto"/>
      </w:divBdr>
    </w:div>
    <w:div w:id="1171484931">
      <w:bodyDiv w:val="1"/>
      <w:marLeft w:val="0"/>
      <w:marRight w:val="0"/>
      <w:marTop w:val="0"/>
      <w:marBottom w:val="0"/>
      <w:divBdr>
        <w:top w:val="none" w:sz="0" w:space="0" w:color="auto"/>
        <w:left w:val="none" w:sz="0" w:space="0" w:color="auto"/>
        <w:bottom w:val="none" w:sz="0" w:space="0" w:color="auto"/>
        <w:right w:val="none" w:sz="0" w:space="0" w:color="auto"/>
      </w:divBdr>
    </w:div>
    <w:div w:id="1208688589">
      <w:bodyDiv w:val="1"/>
      <w:marLeft w:val="0"/>
      <w:marRight w:val="0"/>
      <w:marTop w:val="0"/>
      <w:marBottom w:val="0"/>
      <w:divBdr>
        <w:top w:val="none" w:sz="0" w:space="0" w:color="auto"/>
        <w:left w:val="none" w:sz="0" w:space="0" w:color="auto"/>
        <w:bottom w:val="none" w:sz="0" w:space="0" w:color="auto"/>
        <w:right w:val="none" w:sz="0" w:space="0" w:color="auto"/>
      </w:divBdr>
    </w:div>
    <w:div w:id="1285428064">
      <w:bodyDiv w:val="1"/>
      <w:marLeft w:val="0"/>
      <w:marRight w:val="0"/>
      <w:marTop w:val="0"/>
      <w:marBottom w:val="0"/>
      <w:divBdr>
        <w:top w:val="none" w:sz="0" w:space="0" w:color="auto"/>
        <w:left w:val="none" w:sz="0" w:space="0" w:color="auto"/>
        <w:bottom w:val="none" w:sz="0" w:space="0" w:color="auto"/>
        <w:right w:val="none" w:sz="0" w:space="0" w:color="auto"/>
      </w:divBdr>
    </w:div>
    <w:div w:id="1288002681">
      <w:bodyDiv w:val="1"/>
      <w:marLeft w:val="0"/>
      <w:marRight w:val="0"/>
      <w:marTop w:val="0"/>
      <w:marBottom w:val="0"/>
      <w:divBdr>
        <w:top w:val="none" w:sz="0" w:space="0" w:color="auto"/>
        <w:left w:val="none" w:sz="0" w:space="0" w:color="auto"/>
        <w:bottom w:val="none" w:sz="0" w:space="0" w:color="auto"/>
        <w:right w:val="none" w:sz="0" w:space="0" w:color="auto"/>
      </w:divBdr>
    </w:div>
    <w:div w:id="1319386019">
      <w:bodyDiv w:val="1"/>
      <w:marLeft w:val="0"/>
      <w:marRight w:val="0"/>
      <w:marTop w:val="0"/>
      <w:marBottom w:val="0"/>
      <w:divBdr>
        <w:top w:val="none" w:sz="0" w:space="0" w:color="auto"/>
        <w:left w:val="none" w:sz="0" w:space="0" w:color="auto"/>
        <w:bottom w:val="none" w:sz="0" w:space="0" w:color="auto"/>
        <w:right w:val="none" w:sz="0" w:space="0" w:color="auto"/>
      </w:divBdr>
    </w:div>
    <w:div w:id="1342702355">
      <w:bodyDiv w:val="1"/>
      <w:marLeft w:val="0"/>
      <w:marRight w:val="0"/>
      <w:marTop w:val="0"/>
      <w:marBottom w:val="0"/>
      <w:divBdr>
        <w:top w:val="none" w:sz="0" w:space="0" w:color="auto"/>
        <w:left w:val="none" w:sz="0" w:space="0" w:color="auto"/>
        <w:bottom w:val="none" w:sz="0" w:space="0" w:color="auto"/>
        <w:right w:val="none" w:sz="0" w:space="0" w:color="auto"/>
      </w:divBdr>
    </w:div>
    <w:div w:id="1381781174">
      <w:bodyDiv w:val="1"/>
      <w:marLeft w:val="0"/>
      <w:marRight w:val="0"/>
      <w:marTop w:val="0"/>
      <w:marBottom w:val="0"/>
      <w:divBdr>
        <w:top w:val="none" w:sz="0" w:space="0" w:color="auto"/>
        <w:left w:val="none" w:sz="0" w:space="0" w:color="auto"/>
        <w:bottom w:val="none" w:sz="0" w:space="0" w:color="auto"/>
        <w:right w:val="none" w:sz="0" w:space="0" w:color="auto"/>
      </w:divBdr>
    </w:div>
    <w:div w:id="1426146633">
      <w:bodyDiv w:val="1"/>
      <w:marLeft w:val="0"/>
      <w:marRight w:val="0"/>
      <w:marTop w:val="0"/>
      <w:marBottom w:val="0"/>
      <w:divBdr>
        <w:top w:val="none" w:sz="0" w:space="0" w:color="auto"/>
        <w:left w:val="none" w:sz="0" w:space="0" w:color="auto"/>
        <w:bottom w:val="none" w:sz="0" w:space="0" w:color="auto"/>
        <w:right w:val="none" w:sz="0" w:space="0" w:color="auto"/>
      </w:divBdr>
    </w:div>
    <w:div w:id="1444416473">
      <w:bodyDiv w:val="1"/>
      <w:marLeft w:val="0"/>
      <w:marRight w:val="0"/>
      <w:marTop w:val="0"/>
      <w:marBottom w:val="0"/>
      <w:divBdr>
        <w:top w:val="none" w:sz="0" w:space="0" w:color="auto"/>
        <w:left w:val="none" w:sz="0" w:space="0" w:color="auto"/>
        <w:bottom w:val="none" w:sz="0" w:space="0" w:color="auto"/>
        <w:right w:val="none" w:sz="0" w:space="0" w:color="auto"/>
      </w:divBdr>
    </w:div>
    <w:div w:id="1460875850">
      <w:bodyDiv w:val="1"/>
      <w:marLeft w:val="0"/>
      <w:marRight w:val="0"/>
      <w:marTop w:val="0"/>
      <w:marBottom w:val="0"/>
      <w:divBdr>
        <w:top w:val="none" w:sz="0" w:space="0" w:color="auto"/>
        <w:left w:val="none" w:sz="0" w:space="0" w:color="auto"/>
        <w:bottom w:val="none" w:sz="0" w:space="0" w:color="auto"/>
        <w:right w:val="none" w:sz="0" w:space="0" w:color="auto"/>
      </w:divBdr>
    </w:div>
    <w:div w:id="1517188403">
      <w:bodyDiv w:val="1"/>
      <w:marLeft w:val="0"/>
      <w:marRight w:val="0"/>
      <w:marTop w:val="0"/>
      <w:marBottom w:val="0"/>
      <w:divBdr>
        <w:top w:val="none" w:sz="0" w:space="0" w:color="auto"/>
        <w:left w:val="none" w:sz="0" w:space="0" w:color="auto"/>
        <w:bottom w:val="none" w:sz="0" w:space="0" w:color="auto"/>
        <w:right w:val="none" w:sz="0" w:space="0" w:color="auto"/>
      </w:divBdr>
    </w:div>
    <w:div w:id="1568879686">
      <w:bodyDiv w:val="1"/>
      <w:marLeft w:val="0"/>
      <w:marRight w:val="0"/>
      <w:marTop w:val="0"/>
      <w:marBottom w:val="0"/>
      <w:divBdr>
        <w:top w:val="none" w:sz="0" w:space="0" w:color="auto"/>
        <w:left w:val="none" w:sz="0" w:space="0" w:color="auto"/>
        <w:bottom w:val="none" w:sz="0" w:space="0" w:color="auto"/>
        <w:right w:val="none" w:sz="0" w:space="0" w:color="auto"/>
      </w:divBdr>
      <w:divsChild>
        <w:div w:id="406269543">
          <w:marLeft w:val="0"/>
          <w:marRight w:val="0"/>
          <w:marTop w:val="0"/>
          <w:marBottom w:val="210"/>
          <w:divBdr>
            <w:top w:val="none" w:sz="0" w:space="0" w:color="auto"/>
            <w:left w:val="none" w:sz="0" w:space="0" w:color="auto"/>
            <w:bottom w:val="none" w:sz="0" w:space="0" w:color="auto"/>
            <w:right w:val="none" w:sz="0" w:space="0" w:color="auto"/>
          </w:divBdr>
          <w:divsChild>
            <w:div w:id="1740976099">
              <w:marLeft w:val="0"/>
              <w:marRight w:val="0"/>
              <w:marTop w:val="0"/>
              <w:marBottom w:val="0"/>
              <w:divBdr>
                <w:top w:val="none" w:sz="0" w:space="0" w:color="auto"/>
                <w:left w:val="none" w:sz="0" w:space="0" w:color="auto"/>
                <w:bottom w:val="none" w:sz="0" w:space="0" w:color="auto"/>
                <w:right w:val="none" w:sz="0" w:space="0" w:color="auto"/>
              </w:divBdr>
            </w:div>
            <w:div w:id="1060789292">
              <w:marLeft w:val="0"/>
              <w:marRight w:val="0"/>
              <w:marTop w:val="0"/>
              <w:marBottom w:val="0"/>
              <w:divBdr>
                <w:top w:val="none" w:sz="0" w:space="0" w:color="auto"/>
                <w:left w:val="none" w:sz="0" w:space="0" w:color="auto"/>
                <w:bottom w:val="none" w:sz="0" w:space="0" w:color="auto"/>
                <w:right w:val="none" w:sz="0" w:space="0" w:color="auto"/>
              </w:divBdr>
            </w:div>
          </w:divsChild>
        </w:div>
        <w:div w:id="1900629830">
          <w:marLeft w:val="0"/>
          <w:marRight w:val="0"/>
          <w:marTop w:val="0"/>
          <w:marBottom w:val="210"/>
          <w:divBdr>
            <w:top w:val="none" w:sz="0" w:space="0" w:color="auto"/>
            <w:left w:val="none" w:sz="0" w:space="0" w:color="auto"/>
            <w:bottom w:val="none" w:sz="0" w:space="0" w:color="auto"/>
            <w:right w:val="none" w:sz="0" w:space="0" w:color="auto"/>
          </w:divBdr>
          <w:divsChild>
            <w:div w:id="1245185155">
              <w:marLeft w:val="0"/>
              <w:marRight w:val="0"/>
              <w:marTop w:val="0"/>
              <w:marBottom w:val="0"/>
              <w:divBdr>
                <w:top w:val="none" w:sz="0" w:space="0" w:color="auto"/>
                <w:left w:val="none" w:sz="0" w:space="0" w:color="auto"/>
                <w:bottom w:val="none" w:sz="0" w:space="0" w:color="auto"/>
                <w:right w:val="none" w:sz="0" w:space="0" w:color="auto"/>
              </w:divBdr>
            </w:div>
            <w:div w:id="219905319">
              <w:marLeft w:val="0"/>
              <w:marRight w:val="0"/>
              <w:marTop w:val="0"/>
              <w:marBottom w:val="0"/>
              <w:divBdr>
                <w:top w:val="none" w:sz="0" w:space="0" w:color="auto"/>
                <w:left w:val="none" w:sz="0" w:space="0" w:color="auto"/>
                <w:bottom w:val="none" w:sz="0" w:space="0" w:color="auto"/>
                <w:right w:val="none" w:sz="0" w:space="0" w:color="auto"/>
              </w:divBdr>
            </w:div>
          </w:divsChild>
        </w:div>
        <w:div w:id="1785996480">
          <w:marLeft w:val="0"/>
          <w:marRight w:val="0"/>
          <w:marTop w:val="0"/>
          <w:marBottom w:val="210"/>
          <w:divBdr>
            <w:top w:val="none" w:sz="0" w:space="0" w:color="auto"/>
            <w:left w:val="none" w:sz="0" w:space="0" w:color="auto"/>
            <w:bottom w:val="none" w:sz="0" w:space="0" w:color="auto"/>
            <w:right w:val="none" w:sz="0" w:space="0" w:color="auto"/>
          </w:divBdr>
          <w:divsChild>
            <w:div w:id="1578130956">
              <w:marLeft w:val="0"/>
              <w:marRight w:val="0"/>
              <w:marTop w:val="0"/>
              <w:marBottom w:val="0"/>
              <w:divBdr>
                <w:top w:val="none" w:sz="0" w:space="0" w:color="auto"/>
                <w:left w:val="none" w:sz="0" w:space="0" w:color="auto"/>
                <w:bottom w:val="none" w:sz="0" w:space="0" w:color="auto"/>
                <w:right w:val="none" w:sz="0" w:space="0" w:color="auto"/>
              </w:divBdr>
            </w:div>
            <w:div w:id="5920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3842">
      <w:bodyDiv w:val="1"/>
      <w:marLeft w:val="0"/>
      <w:marRight w:val="0"/>
      <w:marTop w:val="0"/>
      <w:marBottom w:val="0"/>
      <w:divBdr>
        <w:top w:val="none" w:sz="0" w:space="0" w:color="auto"/>
        <w:left w:val="none" w:sz="0" w:space="0" w:color="auto"/>
        <w:bottom w:val="none" w:sz="0" w:space="0" w:color="auto"/>
        <w:right w:val="none" w:sz="0" w:space="0" w:color="auto"/>
      </w:divBdr>
    </w:div>
    <w:div w:id="1610893957">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36329205">
      <w:bodyDiv w:val="1"/>
      <w:marLeft w:val="0"/>
      <w:marRight w:val="0"/>
      <w:marTop w:val="0"/>
      <w:marBottom w:val="0"/>
      <w:divBdr>
        <w:top w:val="none" w:sz="0" w:space="0" w:color="auto"/>
        <w:left w:val="none" w:sz="0" w:space="0" w:color="auto"/>
        <w:bottom w:val="none" w:sz="0" w:space="0" w:color="auto"/>
        <w:right w:val="none" w:sz="0" w:space="0" w:color="auto"/>
      </w:divBdr>
      <w:divsChild>
        <w:div w:id="1692757464">
          <w:marLeft w:val="5820"/>
          <w:marRight w:val="0"/>
          <w:marTop w:val="0"/>
          <w:marBottom w:val="0"/>
          <w:divBdr>
            <w:top w:val="none" w:sz="0" w:space="0" w:color="auto"/>
            <w:left w:val="single" w:sz="2" w:space="23" w:color="EEEEEE"/>
            <w:bottom w:val="none" w:sz="0" w:space="0" w:color="auto"/>
            <w:right w:val="none" w:sz="0" w:space="0" w:color="auto"/>
          </w:divBdr>
        </w:div>
        <w:div w:id="253249598">
          <w:marLeft w:val="5820"/>
          <w:marRight w:val="0"/>
          <w:marTop w:val="0"/>
          <w:marBottom w:val="0"/>
          <w:divBdr>
            <w:top w:val="none" w:sz="0" w:space="0" w:color="auto"/>
            <w:left w:val="single" w:sz="2" w:space="23" w:color="EEEEEE"/>
            <w:bottom w:val="none" w:sz="0" w:space="0" w:color="auto"/>
            <w:right w:val="none" w:sz="0" w:space="0" w:color="auto"/>
          </w:divBdr>
        </w:div>
        <w:div w:id="424039703">
          <w:marLeft w:val="5820"/>
          <w:marRight w:val="0"/>
          <w:marTop w:val="0"/>
          <w:marBottom w:val="0"/>
          <w:divBdr>
            <w:top w:val="none" w:sz="0" w:space="0" w:color="auto"/>
            <w:left w:val="single" w:sz="2" w:space="23" w:color="EEEEEE"/>
            <w:bottom w:val="none" w:sz="0" w:space="0" w:color="auto"/>
            <w:right w:val="none" w:sz="0" w:space="0" w:color="auto"/>
          </w:divBdr>
        </w:div>
        <w:div w:id="1631353738">
          <w:marLeft w:val="5820"/>
          <w:marRight w:val="0"/>
          <w:marTop w:val="0"/>
          <w:marBottom w:val="0"/>
          <w:divBdr>
            <w:top w:val="none" w:sz="0" w:space="0" w:color="auto"/>
            <w:left w:val="single" w:sz="2" w:space="23" w:color="EEEEEE"/>
            <w:bottom w:val="none" w:sz="0" w:space="0" w:color="auto"/>
            <w:right w:val="none" w:sz="0" w:space="0" w:color="auto"/>
          </w:divBdr>
        </w:div>
        <w:div w:id="451897655">
          <w:marLeft w:val="5820"/>
          <w:marRight w:val="0"/>
          <w:marTop w:val="0"/>
          <w:marBottom w:val="0"/>
          <w:divBdr>
            <w:top w:val="none" w:sz="0" w:space="0" w:color="auto"/>
            <w:left w:val="single" w:sz="2" w:space="23" w:color="EEEEEE"/>
            <w:bottom w:val="none" w:sz="0" w:space="0" w:color="auto"/>
            <w:right w:val="none" w:sz="0" w:space="0" w:color="auto"/>
          </w:divBdr>
        </w:div>
        <w:div w:id="62608989">
          <w:marLeft w:val="5820"/>
          <w:marRight w:val="0"/>
          <w:marTop w:val="0"/>
          <w:marBottom w:val="0"/>
          <w:divBdr>
            <w:top w:val="none" w:sz="0" w:space="0" w:color="auto"/>
            <w:left w:val="single" w:sz="2" w:space="23" w:color="EEEEEE"/>
            <w:bottom w:val="none" w:sz="0" w:space="0" w:color="auto"/>
            <w:right w:val="none" w:sz="0" w:space="0" w:color="auto"/>
          </w:divBdr>
        </w:div>
      </w:divsChild>
    </w:div>
    <w:div w:id="1712076245">
      <w:bodyDiv w:val="1"/>
      <w:marLeft w:val="0"/>
      <w:marRight w:val="0"/>
      <w:marTop w:val="0"/>
      <w:marBottom w:val="0"/>
      <w:divBdr>
        <w:top w:val="none" w:sz="0" w:space="0" w:color="auto"/>
        <w:left w:val="none" w:sz="0" w:space="0" w:color="auto"/>
        <w:bottom w:val="none" w:sz="0" w:space="0" w:color="auto"/>
        <w:right w:val="none" w:sz="0" w:space="0" w:color="auto"/>
      </w:divBdr>
    </w:div>
    <w:div w:id="1713532181">
      <w:bodyDiv w:val="1"/>
      <w:marLeft w:val="0"/>
      <w:marRight w:val="0"/>
      <w:marTop w:val="0"/>
      <w:marBottom w:val="0"/>
      <w:divBdr>
        <w:top w:val="none" w:sz="0" w:space="0" w:color="auto"/>
        <w:left w:val="none" w:sz="0" w:space="0" w:color="auto"/>
        <w:bottom w:val="none" w:sz="0" w:space="0" w:color="auto"/>
        <w:right w:val="none" w:sz="0" w:space="0" w:color="auto"/>
      </w:divBdr>
    </w:div>
    <w:div w:id="1718313207">
      <w:bodyDiv w:val="1"/>
      <w:marLeft w:val="0"/>
      <w:marRight w:val="0"/>
      <w:marTop w:val="0"/>
      <w:marBottom w:val="0"/>
      <w:divBdr>
        <w:top w:val="none" w:sz="0" w:space="0" w:color="auto"/>
        <w:left w:val="none" w:sz="0" w:space="0" w:color="auto"/>
        <w:bottom w:val="none" w:sz="0" w:space="0" w:color="auto"/>
        <w:right w:val="none" w:sz="0" w:space="0" w:color="auto"/>
      </w:divBdr>
    </w:div>
    <w:div w:id="1797748635">
      <w:bodyDiv w:val="1"/>
      <w:marLeft w:val="0"/>
      <w:marRight w:val="0"/>
      <w:marTop w:val="0"/>
      <w:marBottom w:val="0"/>
      <w:divBdr>
        <w:top w:val="none" w:sz="0" w:space="0" w:color="auto"/>
        <w:left w:val="none" w:sz="0" w:space="0" w:color="auto"/>
        <w:bottom w:val="none" w:sz="0" w:space="0" w:color="auto"/>
        <w:right w:val="none" w:sz="0" w:space="0" w:color="auto"/>
      </w:divBdr>
    </w:div>
    <w:div w:id="1810904045">
      <w:bodyDiv w:val="1"/>
      <w:marLeft w:val="0"/>
      <w:marRight w:val="0"/>
      <w:marTop w:val="0"/>
      <w:marBottom w:val="0"/>
      <w:divBdr>
        <w:top w:val="none" w:sz="0" w:space="0" w:color="auto"/>
        <w:left w:val="none" w:sz="0" w:space="0" w:color="auto"/>
        <w:bottom w:val="none" w:sz="0" w:space="0" w:color="auto"/>
        <w:right w:val="none" w:sz="0" w:space="0" w:color="auto"/>
      </w:divBdr>
      <w:divsChild>
        <w:div w:id="1304041259">
          <w:marLeft w:val="0"/>
          <w:marRight w:val="0"/>
          <w:marTop w:val="0"/>
          <w:marBottom w:val="0"/>
          <w:divBdr>
            <w:top w:val="none" w:sz="0" w:space="0" w:color="auto"/>
            <w:left w:val="none" w:sz="0" w:space="0" w:color="auto"/>
            <w:bottom w:val="none" w:sz="0" w:space="0" w:color="auto"/>
            <w:right w:val="none" w:sz="0" w:space="0" w:color="auto"/>
          </w:divBdr>
        </w:div>
      </w:divsChild>
    </w:div>
    <w:div w:id="1811359430">
      <w:bodyDiv w:val="1"/>
      <w:marLeft w:val="0"/>
      <w:marRight w:val="0"/>
      <w:marTop w:val="0"/>
      <w:marBottom w:val="0"/>
      <w:divBdr>
        <w:top w:val="none" w:sz="0" w:space="0" w:color="auto"/>
        <w:left w:val="none" w:sz="0" w:space="0" w:color="auto"/>
        <w:bottom w:val="none" w:sz="0" w:space="0" w:color="auto"/>
        <w:right w:val="none" w:sz="0" w:space="0" w:color="auto"/>
      </w:divBdr>
    </w:div>
    <w:div w:id="1811707885">
      <w:bodyDiv w:val="1"/>
      <w:marLeft w:val="0"/>
      <w:marRight w:val="0"/>
      <w:marTop w:val="0"/>
      <w:marBottom w:val="0"/>
      <w:divBdr>
        <w:top w:val="none" w:sz="0" w:space="0" w:color="auto"/>
        <w:left w:val="none" w:sz="0" w:space="0" w:color="auto"/>
        <w:bottom w:val="none" w:sz="0" w:space="0" w:color="auto"/>
        <w:right w:val="none" w:sz="0" w:space="0" w:color="auto"/>
      </w:divBdr>
    </w:div>
    <w:div w:id="1835103002">
      <w:bodyDiv w:val="1"/>
      <w:marLeft w:val="0"/>
      <w:marRight w:val="0"/>
      <w:marTop w:val="0"/>
      <w:marBottom w:val="0"/>
      <w:divBdr>
        <w:top w:val="none" w:sz="0" w:space="0" w:color="auto"/>
        <w:left w:val="none" w:sz="0" w:space="0" w:color="auto"/>
        <w:bottom w:val="none" w:sz="0" w:space="0" w:color="auto"/>
        <w:right w:val="none" w:sz="0" w:space="0" w:color="auto"/>
      </w:divBdr>
    </w:div>
    <w:div w:id="1950315529">
      <w:bodyDiv w:val="1"/>
      <w:marLeft w:val="0"/>
      <w:marRight w:val="0"/>
      <w:marTop w:val="0"/>
      <w:marBottom w:val="0"/>
      <w:divBdr>
        <w:top w:val="none" w:sz="0" w:space="0" w:color="auto"/>
        <w:left w:val="none" w:sz="0" w:space="0" w:color="auto"/>
        <w:bottom w:val="none" w:sz="0" w:space="0" w:color="auto"/>
        <w:right w:val="none" w:sz="0" w:space="0" w:color="auto"/>
      </w:divBdr>
    </w:div>
    <w:div w:id="1961377895">
      <w:bodyDiv w:val="1"/>
      <w:marLeft w:val="0"/>
      <w:marRight w:val="0"/>
      <w:marTop w:val="0"/>
      <w:marBottom w:val="0"/>
      <w:divBdr>
        <w:top w:val="none" w:sz="0" w:space="0" w:color="auto"/>
        <w:left w:val="none" w:sz="0" w:space="0" w:color="auto"/>
        <w:bottom w:val="none" w:sz="0" w:space="0" w:color="auto"/>
        <w:right w:val="none" w:sz="0" w:space="0" w:color="auto"/>
      </w:divBdr>
    </w:div>
    <w:div w:id="1971400520">
      <w:bodyDiv w:val="1"/>
      <w:marLeft w:val="0"/>
      <w:marRight w:val="0"/>
      <w:marTop w:val="0"/>
      <w:marBottom w:val="0"/>
      <w:divBdr>
        <w:top w:val="none" w:sz="0" w:space="0" w:color="auto"/>
        <w:left w:val="none" w:sz="0" w:space="0" w:color="auto"/>
        <w:bottom w:val="none" w:sz="0" w:space="0" w:color="auto"/>
        <w:right w:val="none" w:sz="0" w:space="0" w:color="auto"/>
      </w:divBdr>
      <w:divsChild>
        <w:div w:id="1915971280">
          <w:marLeft w:val="0"/>
          <w:marRight w:val="0"/>
          <w:marTop w:val="0"/>
          <w:marBottom w:val="0"/>
          <w:divBdr>
            <w:top w:val="none" w:sz="0" w:space="0" w:color="auto"/>
            <w:left w:val="none" w:sz="0" w:space="0" w:color="auto"/>
            <w:bottom w:val="none" w:sz="0" w:space="0" w:color="auto"/>
            <w:right w:val="none" w:sz="0" w:space="0" w:color="auto"/>
          </w:divBdr>
        </w:div>
        <w:div w:id="1736663933">
          <w:marLeft w:val="0"/>
          <w:marRight w:val="0"/>
          <w:marTop w:val="0"/>
          <w:marBottom w:val="0"/>
          <w:divBdr>
            <w:top w:val="none" w:sz="0" w:space="0" w:color="auto"/>
            <w:left w:val="none" w:sz="0" w:space="0" w:color="auto"/>
            <w:bottom w:val="none" w:sz="0" w:space="0" w:color="auto"/>
            <w:right w:val="none" w:sz="0" w:space="0" w:color="auto"/>
          </w:divBdr>
        </w:div>
        <w:div w:id="1656643629">
          <w:marLeft w:val="0"/>
          <w:marRight w:val="0"/>
          <w:marTop w:val="0"/>
          <w:marBottom w:val="0"/>
          <w:divBdr>
            <w:top w:val="none" w:sz="0" w:space="0" w:color="auto"/>
            <w:left w:val="none" w:sz="0" w:space="0" w:color="auto"/>
            <w:bottom w:val="none" w:sz="0" w:space="0" w:color="auto"/>
            <w:right w:val="none" w:sz="0" w:space="0" w:color="auto"/>
          </w:divBdr>
        </w:div>
        <w:div w:id="889801502">
          <w:marLeft w:val="0"/>
          <w:marRight w:val="0"/>
          <w:marTop w:val="0"/>
          <w:marBottom w:val="0"/>
          <w:divBdr>
            <w:top w:val="none" w:sz="0" w:space="0" w:color="auto"/>
            <w:left w:val="none" w:sz="0" w:space="0" w:color="auto"/>
            <w:bottom w:val="none" w:sz="0" w:space="0" w:color="auto"/>
            <w:right w:val="none" w:sz="0" w:space="0" w:color="auto"/>
          </w:divBdr>
        </w:div>
        <w:div w:id="1536624370">
          <w:marLeft w:val="0"/>
          <w:marRight w:val="0"/>
          <w:marTop w:val="0"/>
          <w:marBottom w:val="0"/>
          <w:divBdr>
            <w:top w:val="none" w:sz="0" w:space="0" w:color="auto"/>
            <w:left w:val="none" w:sz="0" w:space="0" w:color="auto"/>
            <w:bottom w:val="none" w:sz="0" w:space="0" w:color="auto"/>
            <w:right w:val="none" w:sz="0" w:space="0" w:color="auto"/>
          </w:divBdr>
        </w:div>
        <w:div w:id="1971662981">
          <w:marLeft w:val="0"/>
          <w:marRight w:val="0"/>
          <w:marTop w:val="0"/>
          <w:marBottom w:val="0"/>
          <w:divBdr>
            <w:top w:val="none" w:sz="0" w:space="0" w:color="auto"/>
            <w:left w:val="none" w:sz="0" w:space="0" w:color="auto"/>
            <w:bottom w:val="none" w:sz="0" w:space="0" w:color="auto"/>
            <w:right w:val="none" w:sz="0" w:space="0" w:color="auto"/>
          </w:divBdr>
        </w:div>
        <w:div w:id="94793339">
          <w:marLeft w:val="0"/>
          <w:marRight w:val="0"/>
          <w:marTop w:val="0"/>
          <w:marBottom w:val="0"/>
          <w:divBdr>
            <w:top w:val="none" w:sz="0" w:space="0" w:color="auto"/>
            <w:left w:val="none" w:sz="0" w:space="0" w:color="auto"/>
            <w:bottom w:val="none" w:sz="0" w:space="0" w:color="auto"/>
            <w:right w:val="none" w:sz="0" w:space="0" w:color="auto"/>
          </w:divBdr>
        </w:div>
        <w:div w:id="26607702">
          <w:marLeft w:val="0"/>
          <w:marRight w:val="0"/>
          <w:marTop w:val="0"/>
          <w:marBottom w:val="0"/>
          <w:divBdr>
            <w:top w:val="none" w:sz="0" w:space="0" w:color="auto"/>
            <w:left w:val="none" w:sz="0" w:space="0" w:color="auto"/>
            <w:bottom w:val="none" w:sz="0" w:space="0" w:color="auto"/>
            <w:right w:val="none" w:sz="0" w:space="0" w:color="auto"/>
          </w:divBdr>
        </w:div>
        <w:div w:id="1553037074">
          <w:marLeft w:val="0"/>
          <w:marRight w:val="0"/>
          <w:marTop w:val="0"/>
          <w:marBottom w:val="0"/>
          <w:divBdr>
            <w:top w:val="none" w:sz="0" w:space="0" w:color="auto"/>
            <w:left w:val="none" w:sz="0" w:space="0" w:color="auto"/>
            <w:bottom w:val="none" w:sz="0" w:space="0" w:color="auto"/>
            <w:right w:val="none" w:sz="0" w:space="0" w:color="auto"/>
          </w:divBdr>
        </w:div>
        <w:div w:id="708067478">
          <w:marLeft w:val="0"/>
          <w:marRight w:val="0"/>
          <w:marTop w:val="0"/>
          <w:marBottom w:val="0"/>
          <w:divBdr>
            <w:top w:val="none" w:sz="0" w:space="0" w:color="auto"/>
            <w:left w:val="none" w:sz="0" w:space="0" w:color="auto"/>
            <w:bottom w:val="none" w:sz="0" w:space="0" w:color="auto"/>
            <w:right w:val="none" w:sz="0" w:space="0" w:color="auto"/>
          </w:divBdr>
        </w:div>
        <w:div w:id="1155026068">
          <w:marLeft w:val="0"/>
          <w:marRight w:val="0"/>
          <w:marTop w:val="0"/>
          <w:marBottom w:val="0"/>
          <w:divBdr>
            <w:top w:val="none" w:sz="0" w:space="0" w:color="auto"/>
            <w:left w:val="none" w:sz="0" w:space="0" w:color="auto"/>
            <w:bottom w:val="none" w:sz="0" w:space="0" w:color="auto"/>
            <w:right w:val="none" w:sz="0" w:space="0" w:color="auto"/>
          </w:divBdr>
        </w:div>
        <w:div w:id="1833254569">
          <w:marLeft w:val="0"/>
          <w:marRight w:val="0"/>
          <w:marTop w:val="0"/>
          <w:marBottom w:val="0"/>
          <w:divBdr>
            <w:top w:val="none" w:sz="0" w:space="0" w:color="auto"/>
            <w:left w:val="none" w:sz="0" w:space="0" w:color="auto"/>
            <w:bottom w:val="none" w:sz="0" w:space="0" w:color="auto"/>
            <w:right w:val="none" w:sz="0" w:space="0" w:color="auto"/>
          </w:divBdr>
        </w:div>
        <w:div w:id="41027144">
          <w:marLeft w:val="0"/>
          <w:marRight w:val="0"/>
          <w:marTop w:val="0"/>
          <w:marBottom w:val="0"/>
          <w:divBdr>
            <w:top w:val="none" w:sz="0" w:space="0" w:color="auto"/>
            <w:left w:val="none" w:sz="0" w:space="0" w:color="auto"/>
            <w:bottom w:val="none" w:sz="0" w:space="0" w:color="auto"/>
            <w:right w:val="none" w:sz="0" w:space="0" w:color="auto"/>
          </w:divBdr>
        </w:div>
        <w:div w:id="1918904143">
          <w:marLeft w:val="0"/>
          <w:marRight w:val="0"/>
          <w:marTop w:val="0"/>
          <w:marBottom w:val="0"/>
          <w:divBdr>
            <w:top w:val="none" w:sz="0" w:space="0" w:color="auto"/>
            <w:left w:val="none" w:sz="0" w:space="0" w:color="auto"/>
            <w:bottom w:val="none" w:sz="0" w:space="0" w:color="auto"/>
            <w:right w:val="none" w:sz="0" w:space="0" w:color="auto"/>
          </w:divBdr>
        </w:div>
        <w:div w:id="58746345">
          <w:marLeft w:val="0"/>
          <w:marRight w:val="0"/>
          <w:marTop w:val="0"/>
          <w:marBottom w:val="0"/>
          <w:divBdr>
            <w:top w:val="none" w:sz="0" w:space="0" w:color="auto"/>
            <w:left w:val="none" w:sz="0" w:space="0" w:color="auto"/>
            <w:bottom w:val="none" w:sz="0" w:space="0" w:color="auto"/>
            <w:right w:val="none" w:sz="0" w:space="0" w:color="auto"/>
          </w:divBdr>
        </w:div>
        <w:div w:id="888957165">
          <w:marLeft w:val="0"/>
          <w:marRight w:val="0"/>
          <w:marTop w:val="0"/>
          <w:marBottom w:val="0"/>
          <w:divBdr>
            <w:top w:val="none" w:sz="0" w:space="0" w:color="auto"/>
            <w:left w:val="none" w:sz="0" w:space="0" w:color="auto"/>
            <w:bottom w:val="none" w:sz="0" w:space="0" w:color="auto"/>
            <w:right w:val="none" w:sz="0" w:space="0" w:color="auto"/>
          </w:divBdr>
        </w:div>
      </w:divsChild>
    </w:div>
    <w:div w:id="1994719527">
      <w:bodyDiv w:val="1"/>
      <w:marLeft w:val="0"/>
      <w:marRight w:val="0"/>
      <w:marTop w:val="0"/>
      <w:marBottom w:val="0"/>
      <w:divBdr>
        <w:top w:val="none" w:sz="0" w:space="0" w:color="auto"/>
        <w:left w:val="none" w:sz="0" w:space="0" w:color="auto"/>
        <w:bottom w:val="none" w:sz="0" w:space="0" w:color="auto"/>
        <w:right w:val="none" w:sz="0" w:space="0" w:color="auto"/>
      </w:divBdr>
      <w:divsChild>
        <w:div w:id="1573352566">
          <w:marLeft w:val="0"/>
          <w:marRight w:val="0"/>
          <w:marTop w:val="0"/>
          <w:marBottom w:val="0"/>
          <w:divBdr>
            <w:top w:val="none" w:sz="0" w:space="0" w:color="auto"/>
            <w:left w:val="none" w:sz="0" w:space="0" w:color="auto"/>
            <w:bottom w:val="none" w:sz="0" w:space="0" w:color="auto"/>
            <w:right w:val="none" w:sz="0" w:space="0" w:color="auto"/>
          </w:divBdr>
        </w:div>
      </w:divsChild>
    </w:div>
    <w:div w:id="2007979124">
      <w:bodyDiv w:val="1"/>
      <w:marLeft w:val="0"/>
      <w:marRight w:val="0"/>
      <w:marTop w:val="0"/>
      <w:marBottom w:val="0"/>
      <w:divBdr>
        <w:top w:val="none" w:sz="0" w:space="0" w:color="auto"/>
        <w:left w:val="none" w:sz="0" w:space="0" w:color="auto"/>
        <w:bottom w:val="none" w:sz="0" w:space="0" w:color="auto"/>
        <w:right w:val="none" w:sz="0" w:space="0" w:color="auto"/>
      </w:divBdr>
    </w:div>
    <w:div w:id="2081176459">
      <w:bodyDiv w:val="1"/>
      <w:marLeft w:val="0"/>
      <w:marRight w:val="0"/>
      <w:marTop w:val="0"/>
      <w:marBottom w:val="0"/>
      <w:divBdr>
        <w:top w:val="none" w:sz="0" w:space="0" w:color="auto"/>
        <w:left w:val="none" w:sz="0" w:space="0" w:color="auto"/>
        <w:bottom w:val="none" w:sz="0" w:space="0" w:color="auto"/>
        <w:right w:val="none" w:sz="0" w:space="0" w:color="auto"/>
      </w:divBdr>
    </w:div>
    <w:div w:id="2107656030">
      <w:bodyDiv w:val="1"/>
      <w:marLeft w:val="0"/>
      <w:marRight w:val="0"/>
      <w:marTop w:val="0"/>
      <w:marBottom w:val="0"/>
      <w:divBdr>
        <w:top w:val="none" w:sz="0" w:space="0" w:color="auto"/>
        <w:left w:val="none" w:sz="0" w:space="0" w:color="auto"/>
        <w:bottom w:val="none" w:sz="0" w:space="0" w:color="auto"/>
        <w:right w:val="none" w:sz="0" w:space="0" w:color="auto"/>
      </w:divBdr>
    </w:div>
    <w:div w:id="2133013454">
      <w:bodyDiv w:val="1"/>
      <w:marLeft w:val="0"/>
      <w:marRight w:val="0"/>
      <w:marTop w:val="0"/>
      <w:marBottom w:val="0"/>
      <w:divBdr>
        <w:top w:val="none" w:sz="0" w:space="0" w:color="auto"/>
        <w:left w:val="none" w:sz="0" w:space="0" w:color="auto"/>
        <w:bottom w:val="none" w:sz="0" w:space="0" w:color="auto"/>
        <w:right w:val="none" w:sz="0" w:space="0" w:color="auto"/>
      </w:divBdr>
    </w:div>
    <w:div w:id="2145810308">
      <w:bodyDiv w:val="1"/>
      <w:marLeft w:val="0"/>
      <w:marRight w:val="0"/>
      <w:marTop w:val="0"/>
      <w:marBottom w:val="0"/>
      <w:divBdr>
        <w:top w:val="none" w:sz="0" w:space="0" w:color="auto"/>
        <w:left w:val="none" w:sz="0" w:space="0" w:color="auto"/>
        <w:bottom w:val="none" w:sz="0" w:space="0" w:color="auto"/>
        <w:right w:val="none" w:sz="0" w:space="0" w:color="auto"/>
      </w:divBdr>
      <w:divsChild>
        <w:div w:id="1657763250">
          <w:marLeft w:val="0"/>
          <w:marRight w:val="0"/>
          <w:marTop w:val="0"/>
          <w:marBottom w:val="210"/>
          <w:divBdr>
            <w:top w:val="none" w:sz="0" w:space="0" w:color="auto"/>
            <w:left w:val="none" w:sz="0" w:space="0" w:color="auto"/>
            <w:bottom w:val="none" w:sz="0" w:space="0" w:color="auto"/>
            <w:right w:val="none" w:sz="0" w:space="0" w:color="auto"/>
          </w:divBdr>
          <w:divsChild>
            <w:div w:id="1201937928">
              <w:marLeft w:val="0"/>
              <w:marRight w:val="0"/>
              <w:marTop w:val="0"/>
              <w:marBottom w:val="0"/>
              <w:divBdr>
                <w:top w:val="none" w:sz="0" w:space="0" w:color="auto"/>
                <w:left w:val="none" w:sz="0" w:space="0" w:color="auto"/>
                <w:bottom w:val="none" w:sz="0" w:space="0" w:color="auto"/>
                <w:right w:val="none" w:sz="0" w:space="0" w:color="auto"/>
              </w:divBdr>
            </w:div>
            <w:div w:id="481509329">
              <w:marLeft w:val="0"/>
              <w:marRight w:val="0"/>
              <w:marTop w:val="0"/>
              <w:marBottom w:val="0"/>
              <w:divBdr>
                <w:top w:val="none" w:sz="0" w:space="0" w:color="auto"/>
                <w:left w:val="none" w:sz="0" w:space="0" w:color="auto"/>
                <w:bottom w:val="none" w:sz="0" w:space="0" w:color="auto"/>
                <w:right w:val="none" w:sz="0" w:space="0" w:color="auto"/>
              </w:divBdr>
            </w:div>
          </w:divsChild>
        </w:div>
        <w:div w:id="840513152">
          <w:marLeft w:val="0"/>
          <w:marRight w:val="0"/>
          <w:marTop w:val="0"/>
          <w:marBottom w:val="210"/>
          <w:divBdr>
            <w:top w:val="none" w:sz="0" w:space="0" w:color="auto"/>
            <w:left w:val="none" w:sz="0" w:space="0" w:color="auto"/>
            <w:bottom w:val="none" w:sz="0" w:space="0" w:color="auto"/>
            <w:right w:val="none" w:sz="0" w:space="0" w:color="auto"/>
          </w:divBdr>
          <w:divsChild>
            <w:div w:id="1647784470">
              <w:marLeft w:val="0"/>
              <w:marRight w:val="0"/>
              <w:marTop w:val="0"/>
              <w:marBottom w:val="0"/>
              <w:divBdr>
                <w:top w:val="none" w:sz="0" w:space="0" w:color="auto"/>
                <w:left w:val="none" w:sz="0" w:space="0" w:color="auto"/>
                <w:bottom w:val="none" w:sz="0" w:space="0" w:color="auto"/>
                <w:right w:val="none" w:sz="0" w:space="0" w:color="auto"/>
              </w:divBdr>
            </w:div>
            <w:div w:id="272325316">
              <w:marLeft w:val="0"/>
              <w:marRight w:val="0"/>
              <w:marTop w:val="0"/>
              <w:marBottom w:val="0"/>
              <w:divBdr>
                <w:top w:val="none" w:sz="0" w:space="0" w:color="auto"/>
                <w:left w:val="none" w:sz="0" w:space="0" w:color="auto"/>
                <w:bottom w:val="none" w:sz="0" w:space="0" w:color="auto"/>
                <w:right w:val="none" w:sz="0" w:space="0" w:color="auto"/>
              </w:divBdr>
            </w:div>
          </w:divsChild>
        </w:div>
        <w:div w:id="1228951217">
          <w:marLeft w:val="0"/>
          <w:marRight w:val="0"/>
          <w:marTop w:val="0"/>
          <w:marBottom w:val="210"/>
          <w:divBdr>
            <w:top w:val="none" w:sz="0" w:space="0" w:color="auto"/>
            <w:left w:val="none" w:sz="0" w:space="0" w:color="auto"/>
            <w:bottom w:val="none" w:sz="0" w:space="0" w:color="auto"/>
            <w:right w:val="none" w:sz="0" w:space="0" w:color="auto"/>
          </w:divBdr>
          <w:divsChild>
            <w:div w:id="1500996236">
              <w:marLeft w:val="0"/>
              <w:marRight w:val="0"/>
              <w:marTop w:val="0"/>
              <w:marBottom w:val="0"/>
              <w:divBdr>
                <w:top w:val="none" w:sz="0" w:space="0" w:color="auto"/>
                <w:left w:val="none" w:sz="0" w:space="0" w:color="auto"/>
                <w:bottom w:val="none" w:sz="0" w:space="0" w:color="auto"/>
                <w:right w:val="none" w:sz="0" w:space="0" w:color="auto"/>
              </w:divBdr>
            </w:div>
            <w:div w:id="10356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B94B-440F-457B-BB97-C57A786C4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906EF-27C9-4186-A308-18255FD8C109}">
  <ds:schemaRefs>
    <ds:schemaRef ds:uri="http://schemas.microsoft.com/sharepoint/v3/contenttype/forms"/>
  </ds:schemaRefs>
</ds:datastoreItem>
</file>

<file path=customXml/itemProps3.xml><?xml version="1.0" encoding="utf-8"?>
<ds:datastoreItem xmlns:ds="http://schemas.openxmlformats.org/officeDocument/2006/customXml" ds:itemID="{C1260826-1482-4492-9B23-03E5D37CB0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24E16B-4020-4E99-B6AE-4A69204E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16</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Tariq Bangash</dc:creator>
  <cp:lastModifiedBy>MUJAHID</cp:lastModifiedBy>
  <cp:revision>1365</cp:revision>
  <cp:lastPrinted>2024-02-14T14:51:00Z</cp:lastPrinted>
  <dcterms:created xsi:type="dcterms:W3CDTF">2024-03-22T11:55:00Z</dcterms:created>
  <dcterms:modified xsi:type="dcterms:W3CDTF">2024-08-02T08:47:00Z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